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C8207" w14:textId="47D6AB58" w:rsidR="00CC7368" w:rsidRPr="00827E4E" w:rsidRDefault="00EA7930" w:rsidP="002F5E45">
      <w:pPr>
        <w:ind w:left="5672"/>
        <w:jc w:val="center"/>
        <w:rPr>
          <w:sz w:val="28"/>
        </w:rPr>
      </w:pPr>
      <w:r w:rsidRPr="00B12D08">
        <w:rPr>
          <w:sz w:val="28"/>
        </w:rPr>
        <w:t>Приложение</w:t>
      </w:r>
    </w:p>
    <w:p w14:paraId="73751810" w14:textId="77777777" w:rsidR="005F6D3D" w:rsidRPr="00827E4E" w:rsidRDefault="00CC7368" w:rsidP="005F6D3D">
      <w:pPr>
        <w:ind w:left="5672" w:firstLine="284"/>
        <w:jc w:val="center"/>
        <w:rPr>
          <w:sz w:val="28"/>
        </w:rPr>
      </w:pPr>
      <w:r w:rsidRPr="00827E4E">
        <w:rPr>
          <w:sz w:val="28"/>
        </w:rPr>
        <w:t>к приказу комитета</w:t>
      </w:r>
      <w:r w:rsidR="00827E4E">
        <w:rPr>
          <w:sz w:val="28"/>
        </w:rPr>
        <w:t xml:space="preserve"> по </w:t>
      </w:r>
      <w:r w:rsidR="005F6D3D" w:rsidRPr="00827E4E">
        <w:rPr>
          <w:sz w:val="28"/>
        </w:rPr>
        <w:t>молодежной политике</w:t>
      </w:r>
    </w:p>
    <w:p w14:paraId="6E290FA0" w14:textId="77777777" w:rsidR="00CC7368" w:rsidRPr="00827E4E" w:rsidRDefault="00CC7368" w:rsidP="005F6D3D">
      <w:pPr>
        <w:ind w:left="5672" w:firstLine="284"/>
        <w:jc w:val="center"/>
        <w:rPr>
          <w:sz w:val="28"/>
        </w:rPr>
      </w:pPr>
      <w:r w:rsidRPr="00827E4E">
        <w:rPr>
          <w:sz w:val="28"/>
        </w:rPr>
        <w:t>Ростовской области</w:t>
      </w:r>
    </w:p>
    <w:p w14:paraId="38496A08" w14:textId="77777777" w:rsidR="00CC7368" w:rsidRPr="00827E4E" w:rsidRDefault="00CC7368" w:rsidP="005F6D3D">
      <w:pPr>
        <w:ind w:left="5672" w:firstLine="284"/>
        <w:jc w:val="center"/>
        <w:rPr>
          <w:sz w:val="28"/>
        </w:rPr>
      </w:pPr>
      <w:r w:rsidRPr="00827E4E">
        <w:rPr>
          <w:sz w:val="28"/>
        </w:rPr>
        <w:t>от «___» _______ 20__ г. №___</w:t>
      </w:r>
    </w:p>
    <w:p w14:paraId="737586F3" w14:textId="77777777" w:rsidR="00CC7368" w:rsidRPr="007D4BDF" w:rsidRDefault="00CC7368" w:rsidP="00CC7368">
      <w:pPr>
        <w:ind w:firstLine="284"/>
        <w:jc w:val="center"/>
        <w:rPr>
          <w:b/>
          <w:sz w:val="22"/>
          <w:szCs w:val="28"/>
        </w:rPr>
      </w:pPr>
    </w:p>
    <w:p w14:paraId="7EC71481" w14:textId="77777777" w:rsidR="00CC7368" w:rsidRPr="00286D5C" w:rsidRDefault="00CC7368" w:rsidP="00CC7368">
      <w:pPr>
        <w:ind w:firstLine="284"/>
        <w:jc w:val="center"/>
        <w:rPr>
          <w:b/>
          <w:sz w:val="28"/>
          <w:szCs w:val="28"/>
        </w:rPr>
      </w:pPr>
      <w:r w:rsidRPr="00286D5C">
        <w:rPr>
          <w:b/>
          <w:sz w:val="28"/>
          <w:szCs w:val="28"/>
        </w:rPr>
        <w:t>ПОЛОЖЕНИЕ</w:t>
      </w:r>
    </w:p>
    <w:p w14:paraId="366A9F5C" w14:textId="77777777" w:rsidR="007135D4" w:rsidRPr="007135D4" w:rsidRDefault="00D967DC" w:rsidP="00713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87CED">
        <w:rPr>
          <w:b/>
          <w:sz w:val="28"/>
          <w:szCs w:val="28"/>
        </w:rPr>
        <w:t>б организации и проведении</w:t>
      </w:r>
      <w:r w:rsidR="007135D4" w:rsidRPr="007135D4">
        <w:rPr>
          <w:b/>
          <w:sz w:val="28"/>
          <w:szCs w:val="28"/>
        </w:rPr>
        <w:t xml:space="preserve"> областного конкурса</w:t>
      </w:r>
    </w:p>
    <w:p w14:paraId="3370680F" w14:textId="77777777" w:rsidR="00CC7368" w:rsidRDefault="007135D4" w:rsidP="007135D4">
      <w:pPr>
        <w:jc w:val="center"/>
        <w:rPr>
          <w:b/>
          <w:sz w:val="28"/>
          <w:szCs w:val="28"/>
        </w:rPr>
      </w:pPr>
      <w:r w:rsidRPr="007135D4">
        <w:rPr>
          <w:b/>
          <w:sz w:val="28"/>
          <w:szCs w:val="28"/>
        </w:rPr>
        <w:t>по формированию молодежного правительства Ростовской области</w:t>
      </w:r>
      <w:r w:rsidR="00D967DC">
        <w:rPr>
          <w:b/>
          <w:sz w:val="28"/>
          <w:szCs w:val="28"/>
        </w:rPr>
        <w:t xml:space="preserve"> </w:t>
      </w:r>
      <w:r w:rsidR="00D967DC" w:rsidRPr="00D967DC">
        <w:rPr>
          <w:b/>
          <w:sz w:val="28"/>
          <w:szCs w:val="28"/>
        </w:rPr>
        <w:t>X</w:t>
      </w:r>
      <w:r w:rsidR="00306A62">
        <w:rPr>
          <w:b/>
          <w:sz w:val="28"/>
          <w:szCs w:val="28"/>
          <w:lang w:val="en-US"/>
        </w:rPr>
        <w:t>I</w:t>
      </w:r>
      <w:r w:rsidR="00D967DC" w:rsidRPr="00D967DC">
        <w:rPr>
          <w:b/>
          <w:sz w:val="28"/>
          <w:szCs w:val="28"/>
        </w:rPr>
        <w:t xml:space="preserve"> созыва</w:t>
      </w:r>
    </w:p>
    <w:p w14:paraId="7A54E6E8" w14:textId="77777777" w:rsidR="007135D4" w:rsidRDefault="007135D4" w:rsidP="007135D4">
      <w:pPr>
        <w:rPr>
          <w:b/>
          <w:sz w:val="28"/>
          <w:szCs w:val="28"/>
        </w:rPr>
      </w:pPr>
    </w:p>
    <w:p w14:paraId="262B3BDB" w14:textId="77777777" w:rsidR="004F2E88" w:rsidRDefault="00A87894" w:rsidP="009E5B88">
      <w:pPr>
        <w:ind w:left="720"/>
        <w:jc w:val="center"/>
        <w:rPr>
          <w:b/>
          <w:sz w:val="28"/>
          <w:szCs w:val="28"/>
        </w:rPr>
      </w:pPr>
      <w:r w:rsidRPr="00A87894">
        <w:rPr>
          <w:b/>
          <w:sz w:val="28"/>
          <w:szCs w:val="28"/>
        </w:rPr>
        <w:t>1.</w:t>
      </w:r>
      <w:r>
        <w:t xml:space="preserve"> </w:t>
      </w:r>
      <w:r w:rsidR="004F2E88" w:rsidRPr="00BE01D9">
        <w:rPr>
          <w:b/>
          <w:sz w:val="28"/>
          <w:szCs w:val="28"/>
        </w:rPr>
        <w:t>Общие положения</w:t>
      </w:r>
    </w:p>
    <w:p w14:paraId="63A417D9" w14:textId="77777777" w:rsidR="00F37AE3" w:rsidRPr="007D4BDF" w:rsidRDefault="00F37AE3" w:rsidP="00F37AE3">
      <w:pPr>
        <w:ind w:left="720"/>
        <w:rPr>
          <w:b/>
          <w:sz w:val="18"/>
          <w:szCs w:val="28"/>
        </w:rPr>
      </w:pPr>
    </w:p>
    <w:p w14:paraId="2933D120" w14:textId="77777777" w:rsidR="00827E4E" w:rsidRDefault="00CC7368" w:rsidP="00827E4E">
      <w:pPr>
        <w:ind w:firstLine="709"/>
        <w:jc w:val="both"/>
        <w:rPr>
          <w:sz w:val="28"/>
          <w:szCs w:val="28"/>
        </w:rPr>
      </w:pPr>
      <w:r w:rsidRPr="00286D5C">
        <w:rPr>
          <w:sz w:val="28"/>
          <w:szCs w:val="28"/>
        </w:rPr>
        <w:t>1.1.</w:t>
      </w:r>
      <w:r w:rsidR="001F48DC">
        <w:rPr>
          <w:sz w:val="28"/>
          <w:szCs w:val="28"/>
        </w:rPr>
        <w:t> </w:t>
      </w:r>
      <w:r w:rsidRPr="00286D5C">
        <w:rPr>
          <w:sz w:val="28"/>
          <w:szCs w:val="28"/>
        </w:rPr>
        <w:t xml:space="preserve">Настоящее Положение устанавливает порядок проведения </w:t>
      </w:r>
      <w:r w:rsidR="005F6D3D">
        <w:rPr>
          <w:sz w:val="28"/>
          <w:szCs w:val="28"/>
        </w:rPr>
        <w:t xml:space="preserve">областного </w:t>
      </w:r>
      <w:r w:rsidRPr="00286D5C">
        <w:rPr>
          <w:sz w:val="28"/>
          <w:szCs w:val="28"/>
        </w:rPr>
        <w:t xml:space="preserve">конкурса </w:t>
      </w:r>
      <w:r w:rsidR="00765AAE" w:rsidRPr="00765AAE">
        <w:rPr>
          <w:sz w:val="28"/>
          <w:szCs w:val="28"/>
        </w:rPr>
        <w:t>по формированию молодежного правительства Ростовской области</w:t>
      </w:r>
      <w:r w:rsidR="00D967DC">
        <w:rPr>
          <w:sz w:val="28"/>
          <w:szCs w:val="28"/>
        </w:rPr>
        <w:t xml:space="preserve"> </w:t>
      </w:r>
      <w:r w:rsidR="00D967DC" w:rsidRPr="00774559">
        <w:rPr>
          <w:sz w:val="28"/>
          <w:szCs w:val="28"/>
          <w:lang w:val="en-US"/>
        </w:rPr>
        <w:t>X</w:t>
      </w:r>
      <w:r w:rsidR="00774559" w:rsidRPr="00774559">
        <w:rPr>
          <w:sz w:val="28"/>
          <w:szCs w:val="28"/>
          <w:lang w:val="en-US"/>
        </w:rPr>
        <w:t>I</w:t>
      </w:r>
      <w:r w:rsidR="00D967DC">
        <w:rPr>
          <w:sz w:val="28"/>
          <w:szCs w:val="28"/>
        </w:rPr>
        <w:t> </w:t>
      </w:r>
      <w:r w:rsidR="00D967DC" w:rsidRPr="00AB2F57">
        <w:rPr>
          <w:sz w:val="28"/>
          <w:szCs w:val="28"/>
        </w:rPr>
        <w:t>созыва</w:t>
      </w:r>
      <w:r w:rsidR="005F6D3D">
        <w:rPr>
          <w:sz w:val="28"/>
          <w:szCs w:val="28"/>
        </w:rPr>
        <w:t xml:space="preserve"> (далее – Конкурс), </w:t>
      </w:r>
      <w:r w:rsidR="005F6D3D" w:rsidRPr="005F6D3D">
        <w:rPr>
          <w:sz w:val="28"/>
          <w:szCs w:val="28"/>
        </w:rPr>
        <w:t xml:space="preserve">а также определяет </w:t>
      </w:r>
      <w:r w:rsidR="00E16B21">
        <w:rPr>
          <w:sz w:val="28"/>
          <w:szCs w:val="28"/>
        </w:rPr>
        <w:t>задачи и требования к </w:t>
      </w:r>
      <w:r w:rsidR="00872282" w:rsidRPr="00805FBC">
        <w:rPr>
          <w:sz w:val="28"/>
          <w:szCs w:val="28"/>
        </w:rPr>
        <w:t>участникам Кон</w:t>
      </w:r>
      <w:r w:rsidR="00872282">
        <w:rPr>
          <w:sz w:val="28"/>
          <w:szCs w:val="28"/>
        </w:rPr>
        <w:t>курса, поряд</w:t>
      </w:r>
      <w:r w:rsidR="00E16B21">
        <w:rPr>
          <w:sz w:val="28"/>
          <w:szCs w:val="28"/>
        </w:rPr>
        <w:t xml:space="preserve">ок предоставления и </w:t>
      </w:r>
      <w:r w:rsidR="00872282" w:rsidRPr="00805FBC">
        <w:rPr>
          <w:sz w:val="28"/>
          <w:szCs w:val="28"/>
        </w:rPr>
        <w:t>рассмотре</w:t>
      </w:r>
      <w:r w:rsidR="00827E4E">
        <w:rPr>
          <w:sz w:val="28"/>
          <w:szCs w:val="28"/>
        </w:rPr>
        <w:t>ния материалов, необходимых для </w:t>
      </w:r>
      <w:r w:rsidR="00872282" w:rsidRPr="00805FBC">
        <w:rPr>
          <w:sz w:val="28"/>
          <w:szCs w:val="28"/>
        </w:rPr>
        <w:t xml:space="preserve">участия в </w:t>
      </w:r>
      <w:r w:rsidR="00E16B21">
        <w:rPr>
          <w:sz w:val="28"/>
          <w:szCs w:val="28"/>
        </w:rPr>
        <w:t>Конкурсе</w:t>
      </w:r>
      <w:r w:rsidR="00872282" w:rsidRPr="00805FBC">
        <w:rPr>
          <w:sz w:val="28"/>
          <w:szCs w:val="28"/>
        </w:rPr>
        <w:t xml:space="preserve">, </w:t>
      </w:r>
      <w:r w:rsidR="00872282">
        <w:rPr>
          <w:sz w:val="28"/>
          <w:szCs w:val="28"/>
        </w:rPr>
        <w:t>порядок определения победителей</w:t>
      </w:r>
      <w:r>
        <w:rPr>
          <w:sz w:val="28"/>
          <w:szCs w:val="28"/>
        </w:rPr>
        <w:t>.</w:t>
      </w:r>
    </w:p>
    <w:p w14:paraId="43EA84AD" w14:textId="542E05F6" w:rsidR="00CC7368" w:rsidRPr="009749DD" w:rsidRDefault="00872282" w:rsidP="00C8668E">
      <w:pPr>
        <w:ind w:firstLine="709"/>
        <w:jc w:val="both"/>
        <w:rPr>
          <w:sz w:val="28"/>
          <w:szCs w:val="28"/>
        </w:rPr>
      </w:pPr>
      <w:r w:rsidRPr="006168FB">
        <w:rPr>
          <w:sz w:val="28"/>
          <w:szCs w:val="28"/>
        </w:rPr>
        <w:t>1.2.</w:t>
      </w:r>
      <w:r w:rsidR="001F48DC">
        <w:rPr>
          <w:sz w:val="28"/>
          <w:szCs w:val="28"/>
        </w:rPr>
        <w:t> </w:t>
      </w:r>
      <w:r w:rsidRPr="006168FB">
        <w:rPr>
          <w:sz w:val="28"/>
          <w:szCs w:val="28"/>
        </w:rPr>
        <w:t>Настоящее Положение разработано</w:t>
      </w:r>
      <w:r>
        <w:rPr>
          <w:sz w:val="28"/>
          <w:szCs w:val="28"/>
        </w:rPr>
        <w:t xml:space="preserve"> </w:t>
      </w:r>
      <w:r w:rsidRPr="00286D5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bookmarkStart w:id="0" w:name="_Hlk162259068"/>
      <w:r w:rsidRPr="00286D5C">
        <w:rPr>
          <w:sz w:val="28"/>
          <w:szCs w:val="28"/>
        </w:rPr>
        <w:t>Областным законом от 25.12.2014 № 309-</w:t>
      </w:r>
      <w:proofErr w:type="spellStart"/>
      <w:r w:rsidRPr="00286D5C">
        <w:rPr>
          <w:sz w:val="28"/>
          <w:szCs w:val="28"/>
        </w:rPr>
        <w:t>ЗС</w:t>
      </w:r>
      <w:proofErr w:type="spellEnd"/>
      <w:r w:rsidRPr="00286D5C">
        <w:rPr>
          <w:sz w:val="28"/>
          <w:szCs w:val="28"/>
        </w:rPr>
        <w:t xml:space="preserve"> «О</w:t>
      </w:r>
      <w:r w:rsidR="00AB2F57">
        <w:rPr>
          <w:sz w:val="28"/>
          <w:szCs w:val="28"/>
        </w:rPr>
        <w:t xml:space="preserve"> </w:t>
      </w:r>
      <w:r w:rsidRPr="00286D5C">
        <w:rPr>
          <w:sz w:val="28"/>
          <w:szCs w:val="28"/>
        </w:rPr>
        <w:t>молодежной политике в Ростовской области»</w:t>
      </w:r>
      <w:bookmarkEnd w:id="0"/>
      <w:r w:rsidRPr="00286D5C">
        <w:rPr>
          <w:sz w:val="28"/>
          <w:szCs w:val="28"/>
        </w:rPr>
        <w:t>, государственной программой Ростовской области «Молодеж</w:t>
      </w:r>
      <w:r>
        <w:rPr>
          <w:sz w:val="28"/>
          <w:szCs w:val="28"/>
        </w:rPr>
        <w:t xml:space="preserve">ная политика </w:t>
      </w:r>
      <w:r w:rsidR="00AB4716">
        <w:rPr>
          <w:sz w:val="28"/>
          <w:szCs w:val="28"/>
        </w:rPr>
        <w:br/>
      </w:r>
      <w:r>
        <w:rPr>
          <w:sz w:val="28"/>
          <w:szCs w:val="28"/>
        </w:rPr>
        <w:t>и социальная активность</w:t>
      </w:r>
      <w:r w:rsidRPr="00AB7489">
        <w:rPr>
          <w:sz w:val="28"/>
          <w:szCs w:val="28"/>
        </w:rPr>
        <w:t xml:space="preserve">», утвержденной постановлением Правительства Ростовской области </w:t>
      </w:r>
      <w:r w:rsidR="009749DD" w:rsidRPr="00AB7489">
        <w:rPr>
          <w:sz w:val="28"/>
          <w:szCs w:val="28"/>
        </w:rPr>
        <w:t xml:space="preserve">от </w:t>
      </w:r>
      <w:r w:rsidR="009749DD" w:rsidRPr="009749DD">
        <w:rPr>
          <w:sz w:val="28"/>
          <w:szCs w:val="28"/>
        </w:rPr>
        <w:t>19.10.2020</w:t>
      </w:r>
      <w:r w:rsidR="008303C7">
        <w:rPr>
          <w:sz w:val="28"/>
          <w:szCs w:val="28"/>
        </w:rPr>
        <w:t xml:space="preserve"> </w:t>
      </w:r>
      <w:r w:rsidR="008303C7" w:rsidRPr="00AB7489">
        <w:rPr>
          <w:sz w:val="28"/>
          <w:szCs w:val="28"/>
        </w:rPr>
        <w:t xml:space="preserve">№ </w:t>
      </w:r>
      <w:r w:rsidR="008303C7">
        <w:rPr>
          <w:sz w:val="28"/>
          <w:szCs w:val="28"/>
        </w:rPr>
        <w:t>100</w:t>
      </w:r>
      <w:r w:rsidR="006C667B" w:rsidRPr="009749DD">
        <w:rPr>
          <w:sz w:val="28"/>
          <w:szCs w:val="28"/>
        </w:rPr>
        <w:t>,</w:t>
      </w:r>
      <w:r w:rsidRPr="009749DD">
        <w:rPr>
          <w:sz w:val="28"/>
          <w:szCs w:val="28"/>
        </w:rPr>
        <w:t xml:space="preserve"> </w:t>
      </w:r>
      <w:bookmarkStart w:id="1" w:name="_Hlk162259089"/>
      <w:r w:rsidR="009749DD" w:rsidRPr="009749DD">
        <w:rPr>
          <w:sz w:val="28"/>
          <w:szCs w:val="28"/>
        </w:rPr>
        <w:t xml:space="preserve">постановлением Правительства Ростовской области </w:t>
      </w:r>
      <w:r w:rsidR="008303C7">
        <w:rPr>
          <w:sz w:val="28"/>
          <w:szCs w:val="28"/>
        </w:rPr>
        <w:t>от </w:t>
      </w:r>
      <w:r w:rsidR="009749DD" w:rsidRPr="009749DD">
        <w:rPr>
          <w:sz w:val="28"/>
          <w:szCs w:val="28"/>
        </w:rPr>
        <w:t>26.09.2022</w:t>
      </w:r>
      <w:r w:rsidR="008303C7">
        <w:rPr>
          <w:sz w:val="28"/>
          <w:szCs w:val="28"/>
        </w:rPr>
        <w:t xml:space="preserve"> </w:t>
      </w:r>
      <w:r w:rsidR="008303C7" w:rsidRPr="009749DD">
        <w:rPr>
          <w:sz w:val="28"/>
          <w:szCs w:val="28"/>
        </w:rPr>
        <w:t xml:space="preserve">№ 797 </w:t>
      </w:r>
      <w:r w:rsidR="009749DD" w:rsidRPr="009749DD">
        <w:rPr>
          <w:sz w:val="28"/>
          <w:szCs w:val="28"/>
        </w:rPr>
        <w:t>«О молодежном экспертном совете при Правительстве Ростовской области»</w:t>
      </w:r>
      <w:bookmarkEnd w:id="1"/>
      <w:r w:rsidR="009749DD" w:rsidRPr="009749DD">
        <w:rPr>
          <w:sz w:val="28"/>
          <w:szCs w:val="28"/>
        </w:rPr>
        <w:t xml:space="preserve">, </w:t>
      </w:r>
      <w:r w:rsidRPr="009749DD">
        <w:rPr>
          <w:sz w:val="28"/>
          <w:szCs w:val="28"/>
        </w:rPr>
        <w:t>Концепцией развит</w:t>
      </w:r>
      <w:r w:rsidR="008303C7">
        <w:rPr>
          <w:sz w:val="28"/>
          <w:szCs w:val="28"/>
        </w:rPr>
        <w:t>ия молодежного самоуправления в </w:t>
      </w:r>
      <w:r w:rsidRPr="009749DD">
        <w:rPr>
          <w:sz w:val="28"/>
          <w:szCs w:val="28"/>
        </w:rPr>
        <w:t xml:space="preserve">Ростовской области на период до 2030 года, утвержденной </w:t>
      </w:r>
      <w:r w:rsidR="006C667B" w:rsidRPr="009749DD">
        <w:rPr>
          <w:sz w:val="28"/>
          <w:szCs w:val="28"/>
        </w:rPr>
        <w:t>22.03.2019</w:t>
      </w:r>
      <w:r w:rsidR="008303C7">
        <w:rPr>
          <w:sz w:val="28"/>
          <w:szCs w:val="28"/>
        </w:rPr>
        <w:t>, и </w:t>
      </w:r>
      <w:r w:rsidR="00C8668E" w:rsidRPr="00C8668E">
        <w:rPr>
          <w:sz w:val="28"/>
          <w:szCs w:val="28"/>
        </w:rPr>
        <w:t>регламент</w:t>
      </w:r>
      <w:r w:rsidR="008303C7">
        <w:rPr>
          <w:sz w:val="28"/>
          <w:szCs w:val="28"/>
        </w:rPr>
        <w:t>ом</w:t>
      </w:r>
      <w:r w:rsidR="00C8668E" w:rsidRPr="00C8668E">
        <w:rPr>
          <w:sz w:val="28"/>
          <w:szCs w:val="28"/>
        </w:rPr>
        <w:t xml:space="preserve"> молодежного экспертного совета при Правительстве</w:t>
      </w:r>
      <w:r w:rsidR="00C8668E">
        <w:rPr>
          <w:sz w:val="28"/>
          <w:szCs w:val="28"/>
        </w:rPr>
        <w:t xml:space="preserve"> </w:t>
      </w:r>
      <w:r w:rsidR="00C8668E" w:rsidRPr="00C8668E">
        <w:rPr>
          <w:sz w:val="28"/>
          <w:szCs w:val="28"/>
        </w:rPr>
        <w:t>Ростовской области, утвержденным решением молодежного экспертного</w:t>
      </w:r>
      <w:r w:rsidR="00C8668E">
        <w:rPr>
          <w:sz w:val="28"/>
          <w:szCs w:val="28"/>
        </w:rPr>
        <w:t xml:space="preserve"> </w:t>
      </w:r>
      <w:r w:rsidR="008303C7">
        <w:rPr>
          <w:sz w:val="28"/>
          <w:szCs w:val="28"/>
        </w:rPr>
        <w:t>совета при </w:t>
      </w:r>
      <w:r w:rsidR="00C8668E" w:rsidRPr="00C8668E">
        <w:rPr>
          <w:sz w:val="28"/>
          <w:szCs w:val="28"/>
        </w:rPr>
        <w:t>Правительстве Ростовской области от 07.12.2022 № 1</w:t>
      </w:r>
      <w:r w:rsidR="009749DD" w:rsidRPr="009749DD">
        <w:rPr>
          <w:sz w:val="28"/>
          <w:szCs w:val="28"/>
        </w:rPr>
        <w:t>.</w:t>
      </w:r>
    </w:p>
    <w:p w14:paraId="16F0C8B3" w14:textId="77777777" w:rsidR="006C667B" w:rsidRPr="006C667B" w:rsidRDefault="006C667B" w:rsidP="006C6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C667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C667B">
        <w:rPr>
          <w:sz w:val="28"/>
          <w:szCs w:val="28"/>
        </w:rPr>
        <w:t>. Задачи конкурса:</w:t>
      </w:r>
    </w:p>
    <w:p w14:paraId="2E504B6D" w14:textId="77777777" w:rsidR="000A62F1" w:rsidRDefault="000A62F1" w:rsidP="001F48DC">
      <w:pPr>
        <w:numPr>
          <w:ilvl w:val="0"/>
          <w:numId w:val="34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0A62F1">
        <w:rPr>
          <w:sz w:val="28"/>
          <w:szCs w:val="28"/>
        </w:rPr>
        <w:t xml:space="preserve">создание целостной системы </w:t>
      </w:r>
      <w:r>
        <w:rPr>
          <w:sz w:val="28"/>
          <w:szCs w:val="28"/>
        </w:rPr>
        <w:t xml:space="preserve">выявления, </w:t>
      </w:r>
      <w:r w:rsidRPr="000A62F1">
        <w:rPr>
          <w:sz w:val="28"/>
          <w:szCs w:val="28"/>
        </w:rPr>
        <w:t>отбора и</w:t>
      </w:r>
      <w:r>
        <w:rPr>
          <w:sz w:val="28"/>
          <w:szCs w:val="28"/>
        </w:rPr>
        <w:t xml:space="preserve"> подготовки</w:t>
      </w:r>
      <w:r w:rsidRPr="000A62F1">
        <w:rPr>
          <w:sz w:val="28"/>
          <w:szCs w:val="28"/>
        </w:rPr>
        <w:t xml:space="preserve"> </w:t>
      </w:r>
      <w:r w:rsidRPr="00561DD0">
        <w:rPr>
          <w:sz w:val="28"/>
          <w:szCs w:val="28"/>
        </w:rPr>
        <w:t>социально-активных молодых людей к управленческой деятельности</w:t>
      </w:r>
      <w:r w:rsidRPr="000A62F1">
        <w:rPr>
          <w:sz w:val="28"/>
          <w:szCs w:val="28"/>
        </w:rPr>
        <w:t>;</w:t>
      </w:r>
    </w:p>
    <w:p w14:paraId="596A6A9D" w14:textId="77777777" w:rsidR="000A62F1" w:rsidRPr="00D26527" w:rsidRDefault="000A62F1" w:rsidP="001F48DC">
      <w:pPr>
        <w:numPr>
          <w:ilvl w:val="0"/>
          <w:numId w:val="34"/>
        </w:numPr>
        <w:tabs>
          <w:tab w:val="left" w:pos="1134"/>
          <w:tab w:val="left" w:pos="1200"/>
          <w:tab w:val="left" w:pos="1276"/>
        </w:tabs>
        <w:suppressAutoHyphens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8842D9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условий для</w:t>
      </w:r>
      <w:r w:rsidRPr="008842D9">
        <w:rPr>
          <w:sz w:val="28"/>
          <w:szCs w:val="28"/>
        </w:rPr>
        <w:t xml:space="preserve"> подготовки и реализации социальных проектов молодых людей по направлениям </w:t>
      </w:r>
      <w:r>
        <w:rPr>
          <w:sz w:val="28"/>
          <w:szCs w:val="28"/>
        </w:rPr>
        <w:t>деятельности молодежного правительства</w:t>
      </w:r>
      <w:r w:rsidR="00D26527">
        <w:rPr>
          <w:sz w:val="28"/>
          <w:szCs w:val="28"/>
        </w:rPr>
        <w:t xml:space="preserve"> Ростовской области (далее – молодежное правительство)</w:t>
      </w:r>
      <w:r w:rsidRPr="00D26527">
        <w:rPr>
          <w:sz w:val="28"/>
          <w:szCs w:val="28"/>
        </w:rPr>
        <w:t>;</w:t>
      </w:r>
    </w:p>
    <w:p w14:paraId="6288F6F4" w14:textId="77777777" w:rsidR="000A62F1" w:rsidRPr="000A62F1" w:rsidRDefault="000A62F1" w:rsidP="001F48DC">
      <w:pPr>
        <w:numPr>
          <w:ilvl w:val="0"/>
          <w:numId w:val="34"/>
        </w:numPr>
        <w:tabs>
          <w:tab w:val="left" w:pos="1134"/>
          <w:tab w:val="left" w:pos="1200"/>
          <w:tab w:val="left" w:pos="1276"/>
        </w:tabs>
        <w:suppressAutoHyphens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874E7C">
        <w:rPr>
          <w:sz w:val="28"/>
          <w:szCs w:val="28"/>
        </w:rPr>
        <w:t>обеспечение участия представителей молод</w:t>
      </w:r>
      <w:r>
        <w:rPr>
          <w:sz w:val="28"/>
          <w:szCs w:val="28"/>
        </w:rPr>
        <w:t>е</w:t>
      </w:r>
      <w:r w:rsidRPr="00874E7C">
        <w:rPr>
          <w:sz w:val="28"/>
          <w:szCs w:val="28"/>
        </w:rPr>
        <w:t xml:space="preserve">жи в деятельности </w:t>
      </w:r>
      <w:r w:rsidR="002B4798" w:rsidRPr="002B1192">
        <w:rPr>
          <w:sz w:val="28"/>
          <w:szCs w:val="28"/>
        </w:rPr>
        <w:t>исполнительных органов</w:t>
      </w:r>
      <w:r w:rsidRPr="00874E7C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 w:rsidRPr="00874E7C">
        <w:rPr>
          <w:sz w:val="28"/>
          <w:szCs w:val="28"/>
        </w:rPr>
        <w:t>;</w:t>
      </w:r>
    </w:p>
    <w:p w14:paraId="3B76DA63" w14:textId="77777777" w:rsidR="000A62F1" w:rsidRPr="000A62F1" w:rsidRDefault="000A62F1" w:rsidP="001F48DC">
      <w:pPr>
        <w:numPr>
          <w:ilvl w:val="0"/>
          <w:numId w:val="34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094909">
        <w:rPr>
          <w:sz w:val="28"/>
          <w:szCs w:val="28"/>
        </w:rPr>
        <w:t>развитие институт</w:t>
      </w:r>
      <w:r>
        <w:rPr>
          <w:sz w:val="28"/>
          <w:szCs w:val="28"/>
        </w:rPr>
        <w:t>ов</w:t>
      </w:r>
      <w:r w:rsidRPr="00094909">
        <w:rPr>
          <w:sz w:val="28"/>
          <w:szCs w:val="28"/>
        </w:rPr>
        <w:t xml:space="preserve"> молодежного самоуправления в Ростовской области;</w:t>
      </w:r>
    </w:p>
    <w:p w14:paraId="59A4E972" w14:textId="77777777" w:rsidR="006C667B" w:rsidRPr="00EA7930" w:rsidRDefault="000A62F1" w:rsidP="001F48DC">
      <w:pPr>
        <w:numPr>
          <w:ilvl w:val="0"/>
          <w:numId w:val="34"/>
        </w:numPr>
        <w:tabs>
          <w:tab w:val="left" w:pos="1134"/>
          <w:tab w:val="left" w:pos="1200"/>
          <w:tab w:val="left" w:pos="1276"/>
        </w:tabs>
        <w:suppressAutoHyphens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2B1192">
        <w:rPr>
          <w:sz w:val="28"/>
          <w:szCs w:val="28"/>
        </w:rPr>
        <w:t xml:space="preserve">содействие в формировании, подготовке и обучении кадрового резерва </w:t>
      </w:r>
      <w:r w:rsidR="00106C82" w:rsidRPr="002B1192">
        <w:rPr>
          <w:sz w:val="28"/>
          <w:szCs w:val="28"/>
        </w:rPr>
        <w:t xml:space="preserve">исполнительных </w:t>
      </w:r>
      <w:r w:rsidRPr="002B1192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Ростовской области</w:t>
      </w:r>
      <w:r w:rsidRPr="002B1192">
        <w:rPr>
          <w:sz w:val="28"/>
          <w:szCs w:val="28"/>
        </w:rPr>
        <w:t xml:space="preserve">, органов местного самоуправления </w:t>
      </w:r>
      <w:r>
        <w:rPr>
          <w:sz w:val="28"/>
          <w:szCs w:val="28"/>
        </w:rPr>
        <w:t>Ростовской области</w:t>
      </w:r>
      <w:r w:rsidRPr="002B1192">
        <w:rPr>
          <w:sz w:val="28"/>
          <w:szCs w:val="28"/>
        </w:rPr>
        <w:t xml:space="preserve"> и хозяйств</w:t>
      </w:r>
      <w:r w:rsidR="00827E4E">
        <w:rPr>
          <w:sz w:val="28"/>
          <w:szCs w:val="28"/>
        </w:rPr>
        <w:t>ующих субъектов, действующих на </w:t>
      </w:r>
      <w:r w:rsidRPr="002B119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Ростовской области</w:t>
      </w:r>
      <w:r w:rsidRPr="002B1192">
        <w:rPr>
          <w:sz w:val="28"/>
          <w:szCs w:val="28"/>
        </w:rPr>
        <w:t>.</w:t>
      </w:r>
    </w:p>
    <w:p w14:paraId="269CA052" w14:textId="77777777" w:rsidR="006C667B" w:rsidRDefault="006C667B" w:rsidP="006C667B">
      <w:pPr>
        <w:ind w:firstLine="709"/>
        <w:jc w:val="both"/>
        <w:rPr>
          <w:sz w:val="28"/>
          <w:szCs w:val="28"/>
        </w:rPr>
      </w:pPr>
      <w:r w:rsidRPr="000B1F6F">
        <w:rPr>
          <w:sz w:val="28"/>
          <w:szCs w:val="28"/>
        </w:rPr>
        <w:t>1.</w:t>
      </w:r>
      <w:r w:rsidR="00827E4E">
        <w:rPr>
          <w:sz w:val="28"/>
          <w:szCs w:val="28"/>
        </w:rPr>
        <w:t>4</w:t>
      </w:r>
      <w:r w:rsidRPr="000B1F6F">
        <w:rPr>
          <w:sz w:val="28"/>
          <w:szCs w:val="28"/>
        </w:rPr>
        <w:t xml:space="preserve">. Учредителем Конкурса является </w:t>
      </w:r>
      <w:r w:rsidR="00106C82">
        <w:rPr>
          <w:sz w:val="28"/>
          <w:szCs w:val="28"/>
        </w:rPr>
        <w:t>к</w:t>
      </w:r>
      <w:r w:rsidRPr="000B1F6F">
        <w:rPr>
          <w:sz w:val="28"/>
          <w:szCs w:val="28"/>
        </w:rPr>
        <w:t>омитет по молодежной политике Ростовской области</w:t>
      </w:r>
      <w:r>
        <w:rPr>
          <w:sz w:val="28"/>
          <w:szCs w:val="28"/>
        </w:rPr>
        <w:t xml:space="preserve"> (далее – </w:t>
      </w:r>
      <w:r w:rsidR="00827D4A">
        <w:rPr>
          <w:sz w:val="28"/>
          <w:szCs w:val="28"/>
        </w:rPr>
        <w:t>К</w:t>
      </w:r>
      <w:r>
        <w:rPr>
          <w:sz w:val="28"/>
          <w:szCs w:val="28"/>
        </w:rPr>
        <w:t>омитет).</w:t>
      </w:r>
    </w:p>
    <w:p w14:paraId="61BF1E76" w14:textId="77777777" w:rsidR="006C667B" w:rsidRDefault="006C667B" w:rsidP="006C667B">
      <w:pPr>
        <w:ind w:firstLine="709"/>
        <w:jc w:val="both"/>
        <w:rPr>
          <w:sz w:val="28"/>
          <w:szCs w:val="28"/>
        </w:rPr>
      </w:pPr>
      <w:r w:rsidRPr="000B1F6F">
        <w:rPr>
          <w:rFonts w:cs="Arial"/>
          <w:sz w:val="28"/>
          <w:szCs w:val="28"/>
        </w:rPr>
        <w:t>1.</w:t>
      </w:r>
      <w:r w:rsidR="00827E4E">
        <w:rPr>
          <w:rFonts w:cs="Arial"/>
          <w:sz w:val="28"/>
          <w:szCs w:val="28"/>
        </w:rPr>
        <w:t>5</w:t>
      </w:r>
      <w:r w:rsidRPr="000B1F6F">
        <w:rPr>
          <w:rFonts w:cs="Arial"/>
          <w:sz w:val="28"/>
          <w:szCs w:val="28"/>
        </w:rPr>
        <w:t>. Организационно-техническое сопровождение Конкурса обеспечивает</w:t>
      </w:r>
      <w:r w:rsidRPr="000B1F6F">
        <w:rPr>
          <w:rFonts w:cs="Arial"/>
          <w:szCs w:val="28"/>
        </w:rPr>
        <w:t xml:space="preserve"> </w:t>
      </w:r>
      <w:r>
        <w:rPr>
          <w:sz w:val="28"/>
          <w:szCs w:val="28"/>
        </w:rPr>
        <w:t xml:space="preserve">государственное автономное учреждение Ростовской области </w:t>
      </w:r>
      <w:r w:rsidR="00AB7489">
        <w:rPr>
          <w:sz w:val="28"/>
          <w:szCs w:val="28"/>
        </w:rPr>
        <w:t xml:space="preserve">«Агентство развития молодежных инициатив» </w:t>
      </w:r>
      <w:r>
        <w:rPr>
          <w:sz w:val="28"/>
          <w:szCs w:val="28"/>
        </w:rPr>
        <w:t xml:space="preserve">(далее – </w:t>
      </w:r>
      <w:proofErr w:type="spellStart"/>
      <w:r w:rsidRPr="00805FBC">
        <w:rPr>
          <w:sz w:val="28"/>
          <w:szCs w:val="28"/>
        </w:rPr>
        <w:t>ГАУ</w:t>
      </w:r>
      <w:proofErr w:type="spellEnd"/>
      <w:r w:rsidRPr="00805FBC">
        <w:rPr>
          <w:sz w:val="28"/>
          <w:szCs w:val="28"/>
        </w:rPr>
        <w:t xml:space="preserve"> </w:t>
      </w:r>
      <w:proofErr w:type="spellStart"/>
      <w:r w:rsidRPr="00805FBC">
        <w:rPr>
          <w:sz w:val="28"/>
          <w:szCs w:val="28"/>
        </w:rPr>
        <w:t>РО</w:t>
      </w:r>
      <w:proofErr w:type="spellEnd"/>
      <w:r w:rsidRPr="00805FB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АРМИ</w:t>
      </w:r>
      <w:proofErr w:type="spellEnd"/>
      <w:r w:rsidRPr="00805FBC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805FBC">
        <w:rPr>
          <w:sz w:val="28"/>
          <w:szCs w:val="28"/>
        </w:rPr>
        <w:t>.</w:t>
      </w:r>
    </w:p>
    <w:p w14:paraId="1196F140" w14:textId="77777777" w:rsidR="00895BDA" w:rsidRDefault="007C76B7" w:rsidP="007C76B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9A0CF2">
        <w:rPr>
          <w:b/>
          <w:sz w:val="28"/>
          <w:szCs w:val="28"/>
        </w:rPr>
        <w:t>Участники Конкурса</w:t>
      </w:r>
    </w:p>
    <w:p w14:paraId="66B1E4FC" w14:textId="77777777" w:rsidR="00F37AE3" w:rsidRPr="007D4BDF" w:rsidRDefault="00F37AE3" w:rsidP="00F37AE3">
      <w:pPr>
        <w:ind w:left="720"/>
        <w:rPr>
          <w:b/>
          <w:sz w:val="14"/>
          <w:szCs w:val="28"/>
        </w:rPr>
      </w:pPr>
    </w:p>
    <w:p w14:paraId="51AA955A" w14:textId="77777777" w:rsidR="00895BDA" w:rsidRDefault="0042508F" w:rsidP="0036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BDA" w:rsidRPr="00BE01D9">
        <w:rPr>
          <w:sz w:val="28"/>
          <w:szCs w:val="28"/>
        </w:rPr>
        <w:t>.</w:t>
      </w:r>
      <w:r w:rsidR="00895BDA">
        <w:rPr>
          <w:sz w:val="28"/>
          <w:szCs w:val="28"/>
        </w:rPr>
        <w:t>1</w:t>
      </w:r>
      <w:r w:rsidR="00895BDA" w:rsidRPr="00BE01D9">
        <w:rPr>
          <w:sz w:val="28"/>
          <w:szCs w:val="28"/>
        </w:rPr>
        <w:t>. В Конкурсе могут принимать участие граждане Российской Федерации, проживающие на территории Ростовской области в возр</w:t>
      </w:r>
      <w:r w:rsidR="000A62F1">
        <w:rPr>
          <w:sz w:val="28"/>
          <w:szCs w:val="28"/>
        </w:rPr>
        <w:t>асте 1</w:t>
      </w:r>
      <w:r w:rsidR="00CA36C2">
        <w:rPr>
          <w:sz w:val="28"/>
          <w:szCs w:val="28"/>
        </w:rPr>
        <w:t>6</w:t>
      </w:r>
      <w:r w:rsidR="000A62F1">
        <w:rPr>
          <w:sz w:val="28"/>
          <w:szCs w:val="28"/>
        </w:rPr>
        <w:t>-</w:t>
      </w:r>
      <w:r w:rsidR="005927FE">
        <w:rPr>
          <w:sz w:val="28"/>
          <w:szCs w:val="28"/>
        </w:rPr>
        <w:t>35</w:t>
      </w:r>
      <w:r w:rsidR="00895BDA">
        <w:rPr>
          <w:sz w:val="28"/>
          <w:szCs w:val="28"/>
        </w:rPr>
        <w:t xml:space="preserve"> лет (включительно)</w:t>
      </w:r>
      <w:r w:rsidR="008134E0">
        <w:rPr>
          <w:sz w:val="28"/>
          <w:szCs w:val="28"/>
        </w:rPr>
        <w:t>, являющиеся действующими члена</w:t>
      </w:r>
      <w:r w:rsidR="00FB4286">
        <w:rPr>
          <w:sz w:val="28"/>
          <w:szCs w:val="28"/>
        </w:rPr>
        <w:t xml:space="preserve">ми </w:t>
      </w:r>
      <w:r>
        <w:rPr>
          <w:sz w:val="28"/>
          <w:szCs w:val="28"/>
        </w:rPr>
        <w:t>м</w:t>
      </w:r>
      <w:r w:rsidR="00FB4286">
        <w:rPr>
          <w:sz w:val="28"/>
          <w:szCs w:val="28"/>
        </w:rPr>
        <w:t>олод</w:t>
      </w:r>
      <w:r>
        <w:rPr>
          <w:sz w:val="28"/>
          <w:szCs w:val="28"/>
        </w:rPr>
        <w:t>е</w:t>
      </w:r>
      <w:r w:rsidR="008134E0">
        <w:rPr>
          <w:sz w:val="28"/>
          <w:szCs w:val="28"/>
        </w:rPr>
        <w:t xml:space="preserve">жных </w:t>
      </w:r>
      <w:r>
        <w:rPr>
          <w:sz w:val="28"/>
          <w:szCs w:val="28"/>
        </w:rPr>
        <w:t xml:space="preserve">администраций </w:t>
      </w:r>
      <w:r w:rsidR="008134E0">
        <w:rPr>
          <w:sz w:val="28"/>
          <w:szCs w:val="28"/>
        </w:rPr>
        <w:t>муниципальных образований</w:t>
      </w:r>
      <w:r w:rsidR="00EF63E9">
        <w:rPr>
          <w:sz w:val="28"/>
          <w:szCs w:val="28"/>
        </w:rPr>
        <w:t xml:space="preserve">, </w:t>
      </w:r>
      <w:r w:rsidR="00BE2B5B">
        <w:rPr>
          <w:sz w:val="28"/>
          <w:szCs w:val="28"/>
        </w:rPr>
        <w:t>членами общественных организаций, органов молодежного самоуправления</w:t>
      </w:r>
      <w:r>
        <w:rPr>
          <w:sz w:val="28"/>
          <w:szCs w:val="28"/>
        </w:rPr>
        <w:t xml:space="preserve">, </w:t>
      </w:r>
      <w:r w:rsidRPr="00286D5C">
        <w:rPr>
          <w:sz w:val="28"/>
          <w:szCs w:val="28"/>
        </w:rPr>
        <w:t>социально-активны</w:t>
      </w:r>
      <w:r>
        <w:rPr>
          <w:sz w:val="28"/>
          <w:szCs w:val="28"/>
        </w:rPr>
        <w:t>ми</w:t>
      </w:r>
      <w:r w:rsidRPr="00286D5C">
        <w:rPr>
          <w:sz w:val="28"/>
          <w:szCs w:val="28"/>
        </w:rPr>
        <w:t xml:space="preserve"> молодежны</w:t>
      </w:r>
      <w:r>
        <w:rPr>
          <w:sz w:val="28"/>
          <w:szCs w:val="28"/>
        </w:rPr>
        <w:t>ми</w:t>
      </w:r>
      <w:r w:rsidRPr="00286D5C">
        <w:rPr>
          <w:sz w:val="28"/>
          <w:szCs w:val="28"/>
        </w:rPr>
        <w:t xml:space="preserve"> лидер</w:t>
      </w:r>
      <w:r>
        <w:rPr>
          <w:sz w:val="28"/>
          <w:szCs w:val="28"/>
        </w:rPr>
        <w:t>ами</w:t>
      </w:r>
      <w:r w:rsidR="008134E0">
        <w:rPr>
          <w:sz w:val="28"/>
          <w:szCs w:val="28"/>
        </w:rPr>
        <w:t>.</w:t>
      </w:r>
    </w:p>
    <w:p w14:paraId="18307690" w14:textId="77777777" w:rsidR="00827E4E" w:rsidRDefault="001F48DC" w:rsidP="00827E4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2.2. </w:t>
      </w:r>
      <w:r w:rsidR="001F3596" w:rsidRPr="001F3596">
        <w:rPr>
          <w:sz w:val="28"/>
          <w:szCs w:val="28"/>
        </w:rPr>
        <w:t>Участником Конкурса не может быть:</w:t>
      </w:r>
      <w:r w:rsidR="00827E4E">
        <w:rPr>
          <w:sz w:val="28"/>
          <w:szCs w:val="28"/>
        </w:rPr>
        <w:t xml:space="preserve"> </w:t>
      </w:r>
    </w:p>
    <w:p w14:paraId="16413620" w14:textId="77777777" w:rsidR="001F3596" w:rsidRPr="002D4BE8" w:rsidRDefault="00827E4E" w:rsidP="0066133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1F3596">
        <w:rPr>
          <w:sz w:val="28"/>
          <w:szCs w:val="28"/>
        </w:rPr>
        <w:t>лицо, не достигшее возраста 1</w:t>
      </w:r>
      <w:r w:rsidR="00CA36C2">
        <w:rPr>
          <w:sz w:val="28"/>
          <w:szCs w:val="28"/>
        </w:rPr>
        <w:t>6</w:t>
      </w:r>
      <w:r w:rsidR="005927FE">
        <w:rPr>
          <w:sz w:val="28"/>
          <w:szCs w:val="28"/>
        </w:rPr>
        <w:t xml:space="preserve"> лет, и старше 35</w:t>
      </w:r>
      <w:r w:rsidR="001F3596">
        <w:rPr>
          <w:sz w:val="28"/>
          <w:szCs w:val="28"/>
        </w:rPr>
        <w:t xml:space="preserve"> лет на момент</w:t>
      </w:r>
      <w:r w:rsidR="00106C82">
        <w:rPr>
          <w:sz w:val="28"/>
          <w:szCs w:val="28"/>
        </w:rPr>
        <w:t xml:space="preserve"> 01.08.2024</w:t>
      </w:r>
      <w:r w:rsidR="001F3596">
        <w:rPr>
          <w:sz w:val="28"/>
          <w:szCs w:val="28"/>
        </w:rPr>
        <w:t>;</w:t>
      </w:r>
    </w:p>
    <w:p w14:paraId="5EC62BDC" w14:textId="77777777" w:rsidR="001F3596" w:rsidRPr="002D4BE8" w:rsidRDefault="00827E4E" w:rsidP="0066133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1F3596" w:rsidRPr="002D4BE8">
        <w:rPr>
          <w:sz w:val="28"/>
          <w:szCs w:val="28"/>
        </w:rPr>
        <w:t>лицо, признанное судом недееспособным или ограниченно дееспособным;</w:t>
      </w:r>
    </w:p>
    <w:p w14:paraId="738D86A3" w14:textId="77777777" w:rsidR="001F3596" w:rsidRPr="002D4BE8" w:rsidRDefault="00827E4E" w:rsidP="0066133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1F3596" w:rsidRPr="002D4BE8">
        <w:rPr>
          <w:sz w:val="28"/>
          <w:szCs w:val="28"/>
        </w:rPr>
        <w:t>лицо, имеющее непогашенную или неснятую судимость;</w:t>
      </w:r>
    </w:p>
    <w:p w14:paraId="177314C0" w14:textId="77777777" w:rsidR="001F3596" w:rsidRPr="002D4BE8" w:rsidRDefault="00827E4E" w:rsidP="0066133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1F3596" w:rsidRPr="002D4BE8">
        <w:rPr>
          <w:sz w:val="28"/>
          <w:szCs w:val="28"/>
        </w:rPr>
        <w:t>лицо, не проживающее на территории Ростовской области;</w:t>
      </w:r>
    </w:p>
    <w:p w14:paraId="34EFD534" w14:textId="77777777" w:rsidR="001F3596" w:rsidRPr="001F3596" w:rsidRDefault="00827E4E" w:rsidP="0066133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1F3596" w:rsidRPr="002D4BE8">
        <w:rPr>
          <w:sz w:val="28"/>
          <w:szCs w:val="28"/>
        </w:rPr>
        <w:t xml:space="preserve">член </w:t>
      </w:r>
      <w:r w:rsidR="001F3596">
        <w:rPr>
          <w:sz w:val="28"/>
          <w:szCs w:val="28"/>
        </w:rPr>
        <w:t>м</w:t>
      </w:r>
      <w:r w:rsidR="001F3596" w:rsidRPr="002D4BE8">
        <w:rPr>
          <w:sz w:val="28"/>
          <w:szCs w:val="28"/>
        </w:rPr>
        <w:t>олод</w:t>
      </w:r>
      <w:r w:rsidR="001F3596">
        <w:rPr>
          <w:sz w:val="28"/>
          <w:szCs w:val="28"/>
        </w:rPr>
        <w:t>е</w:t>
      </w:r>
      <w:r w:rsidR="001F3596" w:rsidRPr="002D4BE8">
        <w:rPr>
          <w:sz w:val="28"/>
          <w:szCs w:val="28"/>
        </w:rPr>
        <w:t xml:space="preserve">жного парламента </w:t>
      </w:r>
      <w:r w:rsidR="001F3596">
        <w:rPr>
          <w:sz w:val="28"/>
          <w:szCs w:val="28"/>
        </w:rPr>
        <w:t xml:space="preserve">при Законодательном Собрании </w:t>
      </w:r>
      <w:r w:rsidR="001F3596" w:rsidRPr="002D4BE8">
        <w:rPr>
          <w:sz w:val="28"/>
          <w:szCs w:val="28"/>
        </w:rPr>
        <w:t>Ростовской области</w:t>
      </w:r>
      <w:r w:rsidR="001F3596">
        <w:rPr>
          <w:sz w:val="28"/>
          <w:szCs w:val="28"/>
        </w:rPr>
        <w:t>, муниципального молодежного парламента</w:t>
      </w:r>
      <w:r w:rsidR="001F3596" w:rsidRPr="002D4BE8">
        <w:rPr>
          <w:sz w:val="28"/>
          <w:szCs w:val="28"/>
        </w:rPr>
        <w:t>.</w:t>
      </w:r>
    </w:p>
    <w:p w14:paraId="6FD3025B" w14:textId="77777777" w:rsidR="00A87894" w:rsidRPr="007D4BDF" w:rsidRDefault="00A87894" w:rsidP="00365A4A">
      <w:pPr>
        <w:ind w:firstLine="709"/>
        <w:jc w:val="center"/>
        <w:rPr>
          <w:b/>
          <w:sz w:val="16"/>
          <w:szCs w:val="28"/>
        </w:rPr>
      </w:pPr>
    </w:p>
    <w:p w14:paraId="0D0E4E6E" w14:textId="77777777" w:rsidR="004F2E88" w:rsidRDefault="0042508F" w:rsidP="00365A4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F2E88" w:rsidRPr="00BE01D9">
        <w:rPr>
          <w:b/>
          <w:sz w:val="28"/>
          <w:szCs w:val="28"/>
        </w:rPr>
        <w:t>. Организаци</w:t>
      </w:r>
      <w:r w:rsidR="008A048E">
        <w:rPr>
          <w:b/>
          <w:sz w:val="28"/>
          <w:szCs w:val="28"/>
        </w:rPr>
        <w:t xml:space="preserve">я и проведение </w:t>
      </w:r>
      <w:r w:rsidR="004F2E88" w:rsidRPr="00BE01D9">
        <w:rPr>
          <w:b/>
          <w:sz w:val="28"/>
          <w:szCs w:val="28"/>
        </w:rPr>
        <w:t>Конкурса</w:t>
      </w:r>
    </w:p>
    <w:p w14:paraId="78E37EB1" w14:textId="77777777" w:rsidR="00F37AE3" w:rsidRPr="007D4BDF" w:rsidRDefault="00F37AE3" w:rsidP="00365A4A">
      <w:pPr>
        <w:ind w:firstLine="709"/>
        <w:jc w:val="center"/>
        <w:rPr>
          <w:b/>
          <w:sz w:val="18"/>
          <w:szCs w:val="28"/>
        </w:rPr>
      </w:pPr>
    </w:p>
    <w:p w14:paraId="4A803700" w14:textId="77777777" w:rsidR="00F82F7F" w:rsidRDefault="0042508F" w:rsidP="00512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E88" w:rsidRPr="00BE01D9">
        <w:rPr>
          <w:sz w:val="28"/>
          <w:szCs w:val="28"/>
        </w:rPr>
        <w:t>.1. </w:t>
      </w:r>
      <w:r w:rsidR="00C64458">
        <w:rPr>
          <w:sz w:val="28"/>
          <w:szCs w:val="28"/>
        </w:rPr>
        <w:t>В</w:t>
      </w:r>
      <w:r w:rsidR="009A0CF2">
        <w:rPr>
          <w:sz w:val="28"/>
          <w:szCs w:val="28"/>
        </w:rPr>
        <w:t xml:space="preserve"> рамках подготовки и проведени</w:t>
      </w:r>
      <w:r w:rsidR="008969C5">
        <w:rPr>
          <w:sz w:val="28"/>
          <w:szCs w:val="28"/>
        </w:rPr>
        <w:t>я</w:t>
      </w:r>
      <w:r w:rsidR="00AB7489">
        <w:rPr>
          <w:sz w:val="28"/>
          <w:szCs w:val="28"/>
        </w:rPr>
        <w:t xml:space="preserve"> Конкурса</w:t>
      </w:r>
      <w:r w:rsidR="00512977">
        <w:rPr>
          <w:sz w:val="28"/>
          <w:szCs w:val="28"/>
        </w:rPr>
        <w:t xml:space="preserve"> </w:t>
      </w:r>
      <w:r w:rsidR="00827D4A">
        <w:rPr>
          <w:sz w:val="28"/>
          <w:szCs w:val="28"/>
        </w:rPr>
        <w:t>К</w:t>
      </w:r>
      <w:r w:rsidR="00F82F7F">
        <w:rPr>
          <w:sz w:val="28"/>
          <w:szCs w:val="28"/>
        </w:rPr>
        <w:t>омитет:</w:t>
      </w:r>
    </w:p>
    <w:p w14:paraId="055A248B" w14:textId="77777777" w:rsidR="00E83148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803E68">
        <w:rPr>
          <w:sz w:val="28"/>
          <w:szCs w:val="28"/>
        </w:rPr>
        <w:t>оказывает содействие в проведении заседаний молодежного правительства</w:t>
      </w:r>
      <w:r w:rsidR="00B725AD">
        <w:rPr>
          <w:sz w:val="28"/>
          <w:szCs w:val="28"/>
        </w:rPr>
        <w:t>;</w:t>
      </w:r>
    </w:p>
    <w:p w14:paraId="6E3897EC" w14:textId="77777777" w:rsidR="00803E68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803E68">
        <w:rPr>
          <w:sz w:val="28"/>
          <w:szCs w:val="28"/>
        </w:rPr>
        <w:t xml:space="preserve">оказывает содействие в обеспечении взаимодействия членов молодежного правительства с </w:t>
      </w:r>
      <w:r w:rsidR="002B4798" w:rsidRPr="002B1192">
        <w:rPr>
          <w:sz w:val="28"/>
          <w:szCs w:val="28"/>
        </w:rPr>
        <w:t>исполнительны</w:t>
      </w:r>
      <w:r w:rsidR="002B4798">
        <w:rPr>
          <w:sz w:val="28"/>
          <w:szCs w:val="28"/>
        </w:rPr>
        <w:t>ми</w:t>
      </w:r>
      <w:r w:rsidR="002B4798" w:rsidRPr="002B1192">
        <w:rPr>
          <w:sz w:val="28"/>
          <w:szCs w:val="28"/>
        </w:rPr>
        <w:t xml:space="preserve"> орган</w:t>
      </w:r>
      <w:r w:rsidR="002B4798">
        <w:rPr>
          <w:sz w:val="28"/>
          <w:szCs w:val="28"/>
        </w:rPr>
        <w:t>ами</w:t>
      </w:r>
      <w:r w:rsidR="002B4798" w:rsidRPr="002B1192">
        <w:rPr>
          <w:sz w:val="28"/>
          <w:szCs w:val="28"/>
        </w:rPr>
        <w:t xml:space="preserve"> </w:t>
      </w:r>
      <w:r w:rsidRPr="002B4798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в </w:t>
      </w:r>
      <w:r w:rsidR="00803E68">
        <w:rPr>
          <w:sz w:val="28"/>
          <w:szCs w:val="28"/>
        </w:rPr>
        <w:t xml:space="preserve">соответствии </w:t>
      </w:r>
      <w:r w:rsidR="002B4798">
        <w:rPr>
          <w:sz w:val="28"/>
          <w:szCs w:val="28"/>
        </w:rPr>
        <w:br/>
      </w:r>
      <w:r w:rsidR="00803E68">
        <w:rPr>
          <w:sz w:val="28"/>
          <w:szCs w:val="28"/>
        </w:rPr>
        <w:t>с номинациями Конкурса.</w:t>
      </w:r>
    </w:p>
    <w:p w14:paraId="0C29381E" w14:textId="77777777" w:rsidR="004F2E88" w:rsidRPr="00BE01D9" w:rsidRDefault="0042508F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F7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82F7F">
        <w:rPr>
          <w:sz w:val="28"/>
          <w:szCs w:val="28"/>
        </w:rPr>
        <w:t>.</w:t>
      </w:r>
      <w:r w:rsidR="001F48DC">
        <w:rPr>
          <w:sz w:val="28"/>
          <w:szCs w:val="28"/>
        </w:rPr>
        <w:t> </w:t>
      </w:r>
      <w:proofErr w:type="spellStart"/>
      <w:r w:rsidR="008A048E">
        <w:rPr>
          <w:sz w:val="28"/>
          <w:szCs w:val="28"/>
        </w:rPr>
        <w:t>ГАУ</w:t>
      </w:r>
      <w:proofErr w:type="spellEnd"/>
      <w:r w:rsidR="008A048E">
        <w:rPr>
          <w:sz w:val="28"/>
          <w:szCs w:val="28"/>
        </w:rPr>
        <w:t xml:space="preserve"> </w:t>
      </w:r>
      <w:proofErr w:type="spellStart"/>
      <w:r w:rsidR="008A048E">
        <w:rPr>
          <w:sz w:val="28"/>
          <w:szCs w:val="28"/>
        </w:rPr>
        <w:t>РО</w:t>
      </w:r>
      <w:proofErr w:type="spellEnd"/>
      <w:r w:rsidR="008A048E">
        <w:rPr>
          <w:sz w:val="28"/>
          <w:szCs w:val="28"/>
        </w:rPr>
        <w:t xml:space="preserve"> «</w:t>
      </w:r>
      <w:proofErr w:type="spellStart"/>
      <w:r w:rsidR="008A048E">
        <w:rPr>
          <w:sz w:val="28"/>
          <w:szCs w:val="28"/>
        </w:rPr>
        <w:t>АРМИ</w:t>
      </w:r>
      <w:proofErr w:type="spellEnd"/>
      <w:r w:rsidR="008A048E">
        <w:rPr>
          <w:sz w:val="28"/>
          <w:szCs w:val="28"/>
        </w:rPr>
        <w:t>»</w:t>
      </w:r>
      <w:r w:rsidR="004F2E88" w:rsidRPr="00BE01D9">
        <w:rPr>
          <w:sz w:val="28"/>
          <w:szCs w:val="28"/>
        </w:rPr>
        <w:t>:</w:t>
      </w:r>
    </w:p>
    <w:p w14:paraId="245A8249" w14:textId="77777777" w:rsidR="004F2E88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AB7489">
        <w:rPr>
          <w:sz w:val="28"/>
          <w:szCs w:val="28"/>
        </w:rPr>
        <w:t>организовывает</w:t>
      </w:r>
      <w:r w:rsidR="004F2E88" w:rsidRPr="00BE01D9">
        <w:rPr>
          <w:sz w:val="28"/>
          <w:szCs w:val="28"/>
        </w:rPr>
        <w:t xml:space="preserve"> подготовку и проведение Конкурса;</w:t>
      </w:r>
    </w:p>
    <w:p w14:paraId="3F44E484" w14:textId="77777777" w:rsidR="008A048E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AB7489">
        <w:rPr>
          <w:sz w:val="28"/>
          <w:szCs w:val="28"/>
        </w:rPr>
        <w:t>подготавливает</w:t>
      </w:r>
      <w:r w:rsidR="008A048E">
        <w:rPr>
          <w:sz w:val="28"/>
          <w:szCs w:val="28"/>
        </w:rPr>
        <w:t xml:space="preserve"> материалы, необходимые для организации и проведения </w:t>
      </w:r>
      <w:r w:rsidR="008A048E" w:rsidRPr="00BE01D9">
        <w:rPr>
          <w:sz w:val="28"/>
          <w:szCs w:val="28"/>
        </w:rPr>
        <w:t>Конкурса</w:t>
      </w:r>
      <w:r w:rsidR="008A048E">
        <w:rPr>
          <w:sz w:val="28"/>
          <w:szCs w:val="28"/>
        </w:rPr>
        <w:t>;</w:t>
      </w:r>
    </w:p>
    <w:p w14:paraId="50FF660E" w14:textId="77777777" w:rsidR="00D12678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368D">
        <w:rPr>
          <w:sz w:val="28"/>
          <w:szCs w:val="28"/>
        </w:rPr>
        <w:t> </w:t>
      </w:r>
      <w:r w:rsidR="00D12678">
        <w:rPr>
          <w:sz w:val="28"/>
          <w:szCs w:val="28"/>
        </w:rPr>
        <w:t>проводит предварительное изучение документов, представленных участниками Ко</w:t>
      </w:r>
      <w:r w:rsidR="00DE5765">
        <w:rPr>
          <w:sz w:val="28"/>
          <w:szCs w:val="28"/>
        </w:rPr>
        <w:t>нкурса на соответствие с настоящим Положением</w:t>
      </w:r>
      <w:r w:rsidR="00D12678">
        <w:rPr>
          <w:sz w:val="28"/>
          <w:szCs w:val="28"/>
        </w:rPr>
        <w:t>;</w:t>
      </w:r>
    </w:p>
    <w:p w14:paraId="70FB1993" w14:textId="77777777" w:rsidR="00827E4E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Pr="00827E4E">
        <w:rPr>
          <w:sz w:val="28"/>
          <w:szCs w:val="28"/>
        </w:rPr>
        <w:t>проводит тестирование каждого кандидата;</w:t>
      </w:r>
    </w:p>
    <w:p w14:paraId="6C110B38" w14:textId="77777777" w:rsidR="008134E0" w:rsidRPr="00827E4E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8134E0" w:rsidRPr="00827E4E">
        <w:rPr>
          <w:sz w:val="28"/>
          <w:szCs w:val="28"/>
        </w:rPr>
        <w:t xml:space="preserve">проводит собеседование </w:t>
      </w:r>
      <w:r w:rsidR="00524587">
        <w:rPr>
          <w:sz w:val="28"/>
          <w:szCs w:val="28"/>
        </w:rPr>
        <w:t xml:space="preserve">с </w:t>
      </w:r>
      <w:r>
        <w:rPr>
          <w:sz w:val="28"/>
          <w:szCs w:val="28"/>
        </w:rPr>
        <w:t>кандидат</w:t>
      </w:r>
      <w:r w:rsidR="00524587">
        <w:rPr>
          <w:sz w:val="28"/>
          <w:szCs w:val="28"/>
        </w:rPr>
        <w:t>ами</w:t>
      </w:r>
      <w:r w:rsidR="008134E0" w:rsidRPr="00827E4E">
        <w:rPr>
          <w:sz w:val="28"/>
          <w:szCs w:val="28"/>
        </w:rPr>
        <w:t>;</w:t>
      </w:r>
    </w:p>
    <w:p w14:paraId="64E8560F" w14:textId="77777777" w:rsidR="00805FBC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805FBC" w:rsidRPr="00805FBC">
        <w:rPr>
          <w:sz w:val="28"/>
          <w:szCs w:val="28"/>
        </w:rPr>
        <w:t>утверждает состав экспертного совета Конкурса</w:t>
      </w:r>
      <w:r w:rsidR="00803E68">
        <w:rPr>
          <w:sz w:val="28"/>
          <w:szCs w:val="28"/>
        </w:rPr>
        <w:t>;</w:t>
      </w:r>
    </w:p>
    <w:p w14:paraId="403A5AE3" w14:textId="77777777" w:rsidR="00AB7489" w:rsidRDefault="00AB7489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>
        <w:rPr>
          <w:sz w:val="28"/>
          <w:szCs w:val="28"/>
        </w:rPr>
        <w:t>организовывает</w:t>
      </w:r>
      <w:r w:rsidRPr="00BE01D9">
        <w:rPr>
          <w:sz w:val="28"/>
          <w:szCs w:val="28"/>
        </w:rPr>
        <w:t xml:space="preserve"> подготовку и проведение очного этапа Конкурса;</w:t>
      </w:r>
    </w:p>
    <w:p w14:paraId="19BD7D5A" w14:textId="77777777" w:rsidR="00827D4A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AB7489">
        <w:rPr>
          <w:sz w:val="28"/>
          <w:szCs w:val="28"/>
        </w:rPr>
        <w:t>организовывает</w:t>
      </w:r>
      <w:r w:rsidR="00AB7489" w:rsidRPr="00BE01D9">
        <w:rPr>
          <w:sz w:val="28"/>
          <w:szCs w:val="28"/>
        </w:rPr>
        <w:t xml:space="preserve"> </w:t>
      </w:r>
      <w:r w:rsidR="00803E68" w:rsidRPr="00BE01D9">
        <w:rPr>
          <w:sz w:val="28"/>
          <w:szCs w:val="28"/>
        </w:rPr>
        <w:t>подготовку и проведение</w:t>
      </w:r>
      <w:r w:rsidR="00803E68">
        <w:rPr>
          <w:sz w:val="28"/>
          <w:szCs w:val="28"/>
        </w:rPr>
        <w:t xml:space="preserve"> первого заседания молодежного правительства в рамках реализации регионального проекта «Молодежная команда страны»</w:t>
      </w:r>
      <w:r w:rsidR="00827D4A">
        <w:rPr>
          <w:sz w:val="28"/>
          <w:szCs w:val="28"/>
        </w:rPr>
        <w:t>;</w:t>
      </w:r>
    </w:p>
    <w:p w14:paraId="157E92BB" w14:textId="77777777" w:rsidR="00803E68" w:rsidRDefault="00827D4A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758E2">
        <w:rPr>
          <w:sz w:val="28"/>
          <w:szCs w:val="28"/>
        </w:rPr>
        <w:t>осуществляет материально-техническое обеспечение проведения</w:t>
      </w:r>
      <w:r>
        <w:rPr>
          <w:sz w:val="28"/>
          <w:szCs w:val="28"/>
        </w:rPr>
        <w:t xml:space="preserve"> Проекта</w:t>
      </w:r>
      <w:r w:rsidRPr="001758E2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1758E2">
        <w:rPr>
          <w:sz w:val="28"/>
          <w:szCs w:val="28"/>
        </w:rPr>
        <w:t>в том числе закупку товаров, работ и услуг согласно приказ</w:t>
      </w:r>
      <w:r w:rsidR="00106C82">
        <w:rPr>
          <w:sz w:val="28"/>
          <w:szCs w:val="28"/>
        </w:rPr>
        <w:t>у</w:t>
      </w:r>
      <w:r w:rsidRPr="001758E2">
        <w:rPr>
          <w:sz w:val="28"/>
          <w:szCs w:val="28"/>
        </w:rPr>
        <w:t xml:space="preserve"> Комитета </w:t>
      </w:r>
      <w:r>
        <w:rPr>
          <w:sz w:val="28"/>
          <w:szCs w:val="28"/>
        </w:rPr>
        <w:br/>
      </w:r>
      <w:r w:rsidRPr="001758E2">
        <w:rPr>
          <w:sz w:val="28"/>
          <w:szCs w:val="28"/>
        </w:rPr>
        <w:t xml:space="preserve">«Об утверждении перечня расходов </w:t>
      </w:r>
      <w:proofErr w:type="spellStart"/>
      <w:r w:rsidRPr="001758E2">
        <w:rPr>
          <w:sz w:val="28"/>
          <w:szCs w:val="28"/>
        </w:rPr>
        <w:t>ГАУ</w:t>
      </w:r>
      <w:proofErr w:type="spellEnd"/>
      <w:r w:rsidRPr="001758E2">
        <w:rPr>
          <w:sz w:val="28"/>
          <w:szCs w:val="28"/>
        </w:rPr>
        <w:t xml:space="preserve"> </w:t>
      </w:r>
      <w:proofErr w:type="spellStart"/>
      <w:r w:rsidRPr="001758E2">
        <w:rPr>
          <w:sz w:val="28"/>
          <w:szCs w:val="28"/>
        </w:rPr>
        <w:t>РО</w:t>
      </w:r>
      <w:proofErr w:type="spellEnd"/>
      <w:r w:rsidRPr="001758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1758E2">
        <w:rPr>
          <w:sz w:val="28"/>
          <w:szCs w:val="28"/>
        </w:rPr>
        <w:t>АРМИ</w:t>
      </w:r>
      <w:proofErr w:type="spellEnd"/>
      <w:r>
        <w:rPr>
          <w:sz w:val="28"/>
          <w:szCs w:val="28"/>
        </w:rPr>
        <w:t>»</w:t>
      </w:r>
      <w:r w:rsidRPr="001758E2">
        <w:rPr>
          <w:sz w:val="28"/>
          <w:szCs w:val="28"/>
        </w:rPr>
        <w:t xml:space="preserve"> на 2024 год</w:t>
      </w:r>
      <w:r w:rsidR="00106C82">
        <w:rPr>
          <w:sz w:val="28"/>
          <w:szCs w:val="28"/>
        </w:rPr>
        <w:t>»</w:t>
      </w:r>
      <w:r w:rsidR="00803E68">
        <w:rPr>
          <w:sz w:val="28"/>
          <w:szCs w:val="28"/>
        </w:rPr>
        <w:t>.</w:t>
      </w:r>
    </w:p>
    <w:p w14:paraId="33CFC9C8" w14:textId="77777777" w:rsidR="007D4BDF" w:rsidRDefault="007D4BDF" w:rsidP="007D4BDF">
      <w:pPr>
        <w:rPr>
          <w:b/>
          <w:sz w:val="28"/>
          <w:szCs w:val="28"/>
        </w:rPr>
      </w:pPr>
    </w:p>
    <w:p w14:paraId="457CB9D3" w14:textId="77777777" w:rsidR="009A0CF2" w:rsidRDefault="0042508F" w:rsidP="0042508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A0CF2" w:rsidRPr="00BE01D9">
        <w:rPr>
          <w:b/>
          <w:sz w:val="28"/>
          <w:szCs w:val="28"/>
        </w:rPr>
        <w:t>Порядок проведения Конкурса</w:t>
      </w:r>
    </w:p>
    <w:p w14:paraId="5CF1A805" w14:textId="77777777" w:rsidR="00F37AE3" w:rsidRPr="002459E5" w:rsidRDefault="00F37AE3" w:rsidP="00F37AE3">
      <w:pPr>
        <w:ind w:left="720"/>
        <w:rPr>
          <w:b/>
          <w:sz w:val="14"/>
          <w:szCs w:val="28"/>
        </w:rPr>
      </w:pPr>
    </w:p>
    <w:p w14:paraId="3DC7B5E3" w14:textId="77777777" w:rsidR="009A0CF2" w:rsidRPr="00BE01D9" w:rsidRDefault="00827E4E" w:rsidP="00365A4A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48DC">
        <w:rPr>
          <w:sz w:val="28"/>
          <w:szCs w:val="28"/>
        </w:rPr>
        <w:t>.1. </w:t>
      </w:r>
      <w:r w:rsidR="009A0CF2" w:rsidRPr="00BE01D9">
        <w:rPr>
          <w:sz w:val="28"/>
          <w:szCs w:val="28"/>
        </w:rPr>
        <w:t>Этапы проведения Конкурса:</w:t>
      </w:r>
    </w:p>
    <w:p w14:paraId="319998C9" w14:textId="77777777" w:rsidR="009A0CF2" w:rsidRDefault="00827E4E" w:rsidP="004743B3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A05E6">
        <w:rPr>
          <w:bCs/>
          <w:sz w:val="28"/>
          <w:szCs w:val="28"/>
        </w:rPr>
        <w:t>.1.</w:t>
      </w:r>
      <w:r w:rsidR="000B6547">
        <w:rPr>
          <w:bCs/>
          <w:sz w:val="28"/>
          <w:szCs w:val="28"/>
        </w:rPr>
        <w:t>1</w:t>
      </w:r>
      <w:r w:rsidR="007A05E6" w:rsidRPr="00B12D08">
        <w:rPr>
          <w:bCs/>
          <w:sz w:val="28"/>
          <w:szCs w:val="28"/>
        </w:rPr>
        <w:t>.</w:t>
      </w:r>
      <w:r w:rsidR="001F48DC">
        <w:rPr>
          <w:bCs/>
          <w:sz w:val="28"/>
          <w:szCs w:val="28"/>
        </w:rPr>
        <w:t> </w:t>
      </w:r>
      <w:r w:rsidR="000B6547" w:rsidRPr="00B12D08">
        <w:rPr>
          <w:b/>
          <w:bCs/>
          <w:sz w:val="28"/>
          <w:szCs w:val="28"/>
        </w:rPr>
        <w:t>Первый</w:t>
      </w:r>
      <w:r w:rsidR="00255A81" w:rsidRPr="00B12D08">
        <w:rPr>
          <w:b/>
          <w:bCs/>
          <w:sz w:val="28"/>
          <w:szCs w:val="28"/>
        </w:rPr>
        <w:t xml:space="preserve"> этап</w:t>
      </w:r>
      <w:r w:rsidR="004743B3" w:rsidRPr="00B12D08">
        <w:rPr>
          <w:bCs/>
          <w:sz w:val="28"/>
          <w:szCs w:val="28"/>
        </w:rPr>
        <w:t xml:space="preserve"> (</w:t>
      </w:r>
      <w:r w:rsidR="00817174">
        <w:rPr>
          <w:bCs/>
          <w:sz w:val="28"/>
          <w:szCs w:val="28"/>
        </w:rPr>
        <w:t>2</w:t>
      </w:r>
      <w:r w:rsidR="007479FC">
        <w:rPr>
          <w:bCs/>
          <w:sz w:val="28"/>
          <w:szCs w:val="28"/>
        </w:rPr>
        <w:t>5</w:t>
      </w:r>
      <w:r w:rsidR="00EE0B0A" w:rsidRPr="00B12D08">
        <w:rPr>
          <w:bCs/>
          <w:sz w:val="28"/>
          <w:szCs w:val="28"/>
        </w:rPr>
        <w:t xml:space="preserve"> </w:t>
      </w:r>
      <w:r w:rsidR="00E10950" w:rsidRPr="00B12D08">
        <w:rPr>
          <w:bCs/>
          <w:sz w:val="28"/>
          <w:szCs w:val="28"/>
        </w:rPr>
        <w:t>марта</w:t>
      </w:r>
      <w:r w:rsidR="00024243">
        <w:rPr>
          <w:bCs/>
          <w:sz w:val="28"/>
          <w:szCs w:val="28"/>
        </w:rPr>
        <w:t xml:space="preserve"> – </w:t>
      </w:r>
      <w:r w:rsidR="00817174">
        <w:rPr>
          <w:bCs/>
          <w:sz w:val="28"/>
          <w:szCs w:val="28"/>
        </w:rPr>
        <w:t>30</w:t>
      </w:r>
      <w:r w:rsidR="00EE0B0A" w:rsidRPr="00B12D08">
        <w:rPr>
          <w:bCs/>
          <w:sz w:val="28"/>
          <w:szCs w:val="28"/>
        </w:rPr>
        <w:t xml:space="preserve"> </w:t>
      </w:r>
      <w:r w:rsidR="00817174">
        <w:rPr>
          <w:bCs/>
          <w:sz w:val="28"/>
          <w:szCs w:val="28"/>
        </w:rPr>
        <w:t>апреля</w:t>
      </w:r>
      <w:r w:rsidR="00B12D08">
        <w:rPr>
          <w:bCs/>
          <w:sz w:val="28"/>
          <w:szCs w:val="28"/>
        </w:rPr>
        <w:t xml:space="preserve"> 202</w:t>
      </w:r>
      <w:r w:rsidR="00817174">
        <w:rPr>
          <w:bCs/>
          <w:sz w:val="28"/>
          <w:szCs w:val="28"/>
        </w:rPr>
        <w:t>4</w:t>
      </w:r>
      <w:r w:rsidR="00E10950" w:rsidRPr="00B12D08">
        <w:rPr>
          <w:bCs/>
          <w:sz w:val="28"/>
          <w:szCs w:val="28"/>
        </w:rPr>
        <w:t xml:space="preserve"> года</w:t>
      </w:r>
      <w:r w:rsidR="004743B3" w:rsidRPr="00B12D08">
        <w:rPr>
          <w:bCs/>
          <w:sz w:val="28"/>
          <w:szCs w:val="28"/>
        </w:rPr>
        <w:t xml:space="preserve">) – заочный: </w:t>
      </w:r>
      <w:r w:rsidR="009A0CF2" w:rsidRPr="00B12D08">
        <w:rPr>
          <w:bCs/>
          <w:sz w:val="28"/>
          <w:szCs w:val="28"/>
        </w:rPr>
        <w:t xml:space="preserve">регистрация участников Конкурса, </w:t>
      </w:r>
      <w:r w:rsidR="000B6547" w:rsidRPr="00B12D08">
        <w:rPr>
          <w:bCs/>
          <w:sz w:val="28"/>
          <w:szCs w:val="28"/>
        </w:rPr>
        <w:t>подготовка и предоставление конкурсных материалов.</w:t>
      </w:r>
    </w:p>
    <w:p w14:paraId="6C873042" w14:textId="6F9E9030" w:rsidR="009A0CF2" w:rsidRPr="00A45F05" w:rsidRDefault="00827E4E" w:rsidP="00982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3B3">
        <w:rPr>
          <w:sz w:val="28"/>
          <w:szCs w:val="28"/>
        </w:rPr>
        <w:t>.1.1.1.</w:t>
      </w:r>
      <w:r w:rsidR="001F48DC">
        <w:rPr>
          <w:sz w:val="28"/>
          <w:szCs w:val="28"/>
        </w:rPr>
        <w:t> </w:t>
      </w:r>
      <w:r w:rsidR="009A0CF2" w:rsidRPr="00A45F05">
        <w:rPr>
          <w:sz w:val="28"/>
          <w:szCs w:val="28"/>
        </w:rPr>
        <w:t>Для у</w:t>
      </w:r>
      <w:r w:rsidR="001C1D20">
        <w:rPr>
          <w:sz w:val="28"/>
          <w:szCs w:val="28"/>
        </w:rPr>
        <w:t xml:space="preserve">частия в заочном этапе Конкурса </w:t>
      </w:r>
      <w:r w:rsidR="009A0CF2" w:rsidRPr="00A45F05">
        <w:rPr>
          <w:sz w:val="28"/>
          <w:szCs w:val="28"/>
        </w:rPr>
        <w:t xml:space="preserve">необходимо </w:t>
      </w:r>
      <w:r w:rsidR="00106C82">
        <w:rPr>
          <w:sz w:val="28"/>
          <w:szCs w:val="28"/>
        </w:rPr>
        <w:t>оформить свой социальный проект н</w:t>
      </w:r>
      <w:r>
        <w:rPr>
          <w:sz w:val="28"/>
          <w:szCs w:val="28"/>
        </w:rPr>
        <w:t>а </w:t>
      </w:r>
      <w:r w:rsidR="009A0CF2" w:rsidRPr="00427305">
        <w:rPr>
          <w:sz w:val="28"/>
          <w:szCs w:val="28"/>
        </w:rPr>
        <w:t xml:space="preserve">сайте </w:t>
      </w:r>
      <w:r w:rsidR="00315C2E">
        <w:rPr>
          <w:sz w:val="28"/>
          <w:szCs w:val="28"/>
        </w:rPr>
        <w:t xml:space="preserve">федеральной государственной </w:t>
      </w:r>
      <w:r w:rsidR="009A0CF2" w:rsidRPr="00427305">
        <w:rPr>
          <w:sz w:val="28"/>
          <w:szCs w:val="28"/>
        </w:rPr>
        <w:t>автоматизированной информационн</w:t>
      </w:r>
      <w:r>
        <w:rPr>
          <w:sz w:val="28"/>
          <w:szCs w:val="28"/>
        </w:rPr>
        <w:t>ой системы «Молодежь России»</w:t>
      </w:r>
      <w:r w:rsidR="00423CD3">
        <w:rPr>
          <w:sz w:val="28"/>
          <w:szCs w:val="28"/>
        </w:rPr>
        <w:t xml:space="preserve"> </w:t>
      </w:r>
      <w:r w:rsidR="00423CD3" w:rsidRPr="009749DD">
        <w:rPr>
          <w:sz w:val="28"/>
          <w:szCs w:val="28"/>
        </w:rPr>
        <w:t>во вкладке «Мои проекты»</w:t>
      </w:r>
      <w:r w:rsidRPr="009749DD">
        <w:rPr>
          <w:sz w:val="28"/>
          <w:szCs w:val="28"/>
        </w:rPr>
        <w:t xml:space="preserve"> </w:t>
      </w:r>
      <w:r w:rsidR="00CD1EC0" w:rsidRPr="009749DD">
        <w:rPr>
          <w:sz w:val="28"/>
          <w:szCs w:val="28"/>
        </w:rPr>
        <w:t xml:space="preserve">(далее – </w:t>
      </w:r>
      <w:proofErr w:type="spellStart"/>
      <w:r w:rsidR="00315C2E" w:rsidRPr="009749DD">
        <w:rPr>
          <w:sz w:val="28"/>
          <w:szCs w:val="28"/>
        </w:rPr>
        <w:lastRenderedPageBreak/>
        <w:t>ФГ</w:t>
      </w:r>
      <w:r w:rsidR="00CD1EC0" w:rsidRPr="009749DD">
        <w:rPr>
          <w:sz w:val="28"/>
          <w:szCs w:val="28"/>
        </w:rPr>
        <w:t>АИС</w:t>
      </w:r>
      <w:proofErr w:type="spellEnd"/>
      <w:r w:rsidR="00CD1EC0" w:rsidRPr="009749DD">
        <w:rPr>
          <w:sz w:val="28"/>
          <w:szCs w:val="28"/>
        </w:rPr>
        <w:t xml:space="preserve"> «Молодежь России»</w:t>
      </w:r>
      <w:r w:rsidR="00423CD3" w:rsidRPr="009749DD">
        <w:rPr>
          <w:sz w:val="28"/>
          <w:szCs w:val="28"/>
        </w:rPr>
        <w:t>,</w:t>
      </w:r>
      <w:r w:rsidR="00CE4DB2" w:rsidRPr="009749DD">
        <w:rPr>
          <w:sz w:val="28"/>
          <w:szCs w:val="28"/>
        </w:rPr>
        <w:t xml:space="preserve"> </w:t>
      </w:r>
      <w:hyperlink r:id="rId8" w:history="1">
        <w:proofErr w:type="spellStart"/>
        <w:r w:rsidR="00423CD3" w:rsidRPr="009749DD">
          <w:rPr>
            <w:rStyle w:val="ad"/>
            <w:color w:val="auto"/>
            <w:sz w:val="28"/>
            <w:szCs w:val="28"/>
          </w:rPr>
          <w:t>https</w:t>
        </w:r>
        <w:proofErr w:type="spellEnd"/>
        <w:r w:rsidR="00423CD3" w:rsidRPr="009749DD">
          <w:rPr>
            <w:rStyle w:val="ad"/>
            <w:color w:val="auto"/>
            <w:sz w:val="28"/>
            <w:szCs w:val="28"/>
          </w:rPr>
          <w:t>://</w:t>
        </w:r>
        <w:proofErr w:type="spellStart"/>
        <w:r w:rsidR="00423CD3" w:rsidRPr="009749DD">
          <w:rPr>
            <w:rStyle w:val="ad"/>
            <w:color w:val="auto"/>
            <w:sz w:val="28"/>
            <w:szCs w:val="28"/>
          </w:rPr>
          <w:t>grants.myrosmol.ru</w:t>
        </w:r>
        <w:proofErr w:type="spellEnd"/>
        <w:r w:rsidR="00423CD3" w:rsidRPr="009749DD">
          <w:rPr>
            <w:rStyle w:val="ad"/>
            <w:color w:val="auto"/>
            <w:sz w:val="28"/>
            <w:szCs w:val="28"/>
          </w:rPr>
          <w:t>/</w:t>
        </w:r>
        <w:proofErr w:type="spellStart"/>
        <w:r w:rsidR="00423CD3" w:rsidRPr="009749DD">
          <w:rPr>
            <w:rStyle w:val="ad"/>
            <w:color w:val="auto"/>
            <w:sz w:val="28"/>
            <w:szCs w:val="28"/>
          </w:rPr>
          <w:t>projects</w:t>
        </w:r>
        <w:proofErr w:type="spellEnd"/>
      </w:hyperlink>
      <w:r w:rsidR="00423CD3" w:rsidRPr="009749DD">
        <w:rPr>
          <w:sz w:val="28"/>
          <w:szCs w:val="28"/>
        </w:rPr>
        <w:t>)</w:t>
      </w:r>
      <w:r w:rsidR="00CD1EC0" w:rsidRPr="00423CD3">
        <w:rPr>
          <w:color w:val="00B050"/>
          <w:sz w:val="28"/>
          <w:szCs w:val="28"/>
        </w:rPr>
        <w:t xml:space="preserve"> </w:t>
      </w:r>
      <w:r w:rsidR="009A0CF2" w:rsidRPr="00A45F05">
        <w:rPr>
          <w:bCs/>
          <w:sz w:val="28"/>
          <w:szCs w:val="28"/>
        </w:rPr>
        <w:t xml:space="preserve">и </w:t>
      </w:r>
      <w:r w:rsidR="00524587">
        <w:rPr>
          <w:bCs/>
          <w:sz w:val="28"/>
          <w:szCs w:val="28"/>
        </w:rPr>
        <w:t>на</w:t>
      </w:r>
      <w:r w:rsidR="00380DFA">
        <w:rPr>
          <w:bCs/>
          <w:sz w:val="28"/>
          <w:szCs w:val="28"/>
        </w:rPr>
        <w:t>править</w:t>
      </w:r>
      <w:r w:rsidR="009A0CF2" w:rsidRPr="00A45F05">
        <w:rPr>
          <w:sz w:val="28"/>
          <w:szCs w:val="28"/>
        </w:rPr>
        <w:t xml:space="preserve"> </w:t>
      </w:r>
      <w:r w:rsidR="00524587">
        <w:rPr>
          <w:sz w:val="28"/>
          <w:szCs w:val="28"/>
        </w:rPr>
        <w:t xml:space="preserve">следующие </w:t>
      </w:r>
      <w:r w:rsidR="009A0CF2" w:rsidRPr="00A45F05">
        <w:rPr>
          <w:sz w:val="28"/>
          <w:szCs w:val="28"/>
        </w:rPr>
        <w:t xml:space="preserve">документы </w:t>
      </w:r>
      <w:r w:rsidR="00380DFA">
        <w:rPr>
          <w:sz w:val="28"/>
          <w:szCs w:val="28"/>
        </w:rPr>
        <w:t>на</w:t>
      </w:r>
      <w:r w:rsidR="00524587">
        <w:rPr>
          <w:sz w:val="28"/>
          <w:szCs w:val="28"/>
        </w:rPr>
        <w:t xml:space="preserve"> электронную</w:t>
      </w:r>
      <w:r w:rsidR="00380DFA">
        <w:rPr>
          <w:sz w:val="28"/>
          <w:szCs w:val="28"/>
        </w:rPr>
        <w:t xml:space="preserve"> почту</w:t>
      </w:r>
      <w:r w:rsidR="008F6434">
        <w:rPr>
          <w:sz w:val="28"/>
          <w:szCs w:val="28"/>
        </w:rPr>
        <w:t xml:space="preserve"> </w:t>
      </w:r>
      <w:hyperlink r:id="rId9" w:history="1">
        <w:proofErr w:type="spellStart"/>
        <w:r w:rsidR="008F6434" w:rsidRPr="00BE7F0F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armi</w:t>
        </w:r>
        <w:proofErr w:type="spellEnd"/>
        <w:r w:rsidR="008F6434" w:rsidRPr="00BE7F0F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8F6434" w:rsidRPr="00BE7F0F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i</w:t>
        </w:r>
        <w:proofErr w:type="spellEnd"/>
        <w:r w:rsidR="008F6434" w:rsidRPr="00BE7F0F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@</w:t>
        </w:r>
        <w:proofErr w:type="spellStart"/>
        <w:r w:rsidR="008F6434" w:rsidRPr="00BE7F0F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donmolodoy</w:t>
        </w:r>
        <w:proofErr w:type="spellEnd"/>
        <w:r w:rsidR="008F6434" w:rsidRPr="00BE7F0F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8F6434" w:rsidRPr="00BE7F0F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7E2731" w:rsidRPr="00BE7F0F">
        <w:rPr>
          <w:sz w:val="28"/>
          <w:szCs w:val="28"/>
          <w:shd w:val="clear" w:color="auto" w:fill="FFFFFF"/>
        </w:rPr>
        <w:t>:</w:t>
      </w:r>
    </w:p>
    <w:p w14:paraId="19533AA2" w14:textId="77777777" w:rsidR="009A0CF2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9A0CF2" w:rsidRPr="009F63A0">
        <w:rPr>
          <w:b/>
          <w:bCs/>
          <w:sz w:val="28"/>
          <w:szCs w:val="28"/>
        </w:rPr>
        <w:t>анкет</w:t>
      </w:r>
      <w:r w:rsidR="0074039B" w:rsidRPr="009F63A0">
        <w:rPr>
          <w:b/>
          <w:bCs/>
          <w:sz w:val="28"/>
          <w:szCs w:val="28"/>
        </w:rPr>
        <w:t>у</w:t>
      </w:r>
      <w:r w:rsidR="009A0CF2" w:rsidRPr="009F63A0">
        <w:rPr>
          <w:b/>
          <w:bCs/>
          <w:sz w:val="28"/>
          <w:szCs w:val="28"/>
        </w:rPr>
        <w:t xml:space="preserve"> участника</w:t>
      </w:r>
      <w:r w:rsidR="009A0CF2" w:rsidRPr="00A45F05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(</w:t>
      </w:r>
      <w:r w:rsidR="009A0CF2" w:rsidRPr="00A45F05">
        <w:rPr>
          <w:sz w:val="28"/>
          <w:szCs w:val="28"/>
        </w:rPr>
        <w:t>приложени</w:t>
      </w:r>
      <w:r w:rsidR="00034AB7">
        <w:rPr>
          <w:sz w:val="28"/>
          <w:szCs w:val="28"/>
        </w:rPr>
        <w:t>е</w:t>
      </w:r>
      <w:r w:rsidR="009A0CF2" w:rsidRPr="00A45F05">
        <w:rPr>
          <w:sz w:val="28"/>
          <w:szCs w:val="28"/>
        </w:rPr>
        <w:t xml:space="preserve"> </w:t>
      </w:r>
      <w:r w:rsidR="008969C5">
        <w:rPr>
          <w:sz w:val="28"/>
          <w:szCs w:val="28"/>
        </w:rPr>
        <w:t xml:space="preserve">№ </w:t>
      </w:r>
      <w:r w:rsidR="009A0CF2" w:rsidRPr="00A45F05">
        <w:rPr>
          <w:sz w:val="28"/>
          <w:szCs w:val="28"/>
        </w:rPr>
        <w:t>1</w:t>
      </w:r>
      <w:r w:rsidR="008969C5" w:rsidRPr="008969C5">
        <w:rPr>
          <w:sz w:val="28"/>
          <w:szCs w:val="28"/>
        </w:rPr>
        <w:t xml:space="preserve"> </w:t>
      </w:r>
      <w:r w:rsidR="00982F91">
        <w:rPr>
          <w:sz w:val="28"/>
          <w:szCs w:val="28"/>
        </w:rPr>
        <w:t>к </w:t>
      </w:r>
      <w:r w:rsidR="008969C5">
        <w:rPr>
          <w:sz w:val="28"/>
          <w:szCs w:val="28"/>
        </w:rPr>
        <w:t>Положению</w:t>
      </w:r>
      <w:r w:rsidR="009A0CF2" w:rsidRPr="00A45F05">
        <w:rPr>
          <w:sz w:val="28"/>
          <w:szCs w:val="28"/>
        </w:rPr>
        <w:t>);</w:t>
      </w:r>
      <w:r w:rsidR="008969C5">
        <w:rPr>
          <w:sz w:val="28"/>
          <w:szCs w:val="28"/>
        </w:rPr>
        <w:t xml:space="preserve">  </w:t>
      </w:r>
    </w:p>
    <w:p w14:paraId="28FD06A2" w14:textId="77777777" w:rsidR="009A0CF2" w:rsidRPr="00A45F05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9A0CF2" w:rsidRPr="009F63A0">
        <w:rPr>
          <w:b/>
          <w:bCs/>
          <w:sz w:val="28"/>
          <w:szCs w:val="28"/>
        </w:rPr>
        <w:t>официальн</w:t>
      </w:r>
      <w:r w:rsidR="0074039B" w:rsidRPr="009F63A0">
        <w:rPr>
          <w:b/>
          <w:bCs/>
          <w:sz w:val="28"/>
          <w:szCs w:val="28"/>
        </w:rPr>
        <w:t>ую</w:t>
      </w:r>
      <w:r w:rsidR="009A0CF2" w:rsidRPr="009F63A0">
        <w:rPr>
          <w:b/>
          <w:bCs/>
          <w:sz w:val="28"/>
          <w:szCs w:val="28"/>
        </w:rPr>
        <w:t xml:space="preserve"> </w:t>
      </w:r>
      <w:r w:rsidR="00315C2E">
        <w:rPr>
          <w:b/>
          <w:bCs/>
          <w:sz w:val="28"/>
          <w:szCs w:val="28"/>
        </w:rPr>
        <w:t xml:space="preserve">цветную </w:t>
      </w:r>
      <w:r w:rsidR="009A0CF2" w:rsidRPr="009F63A0">
        <w:rPr>
          <w:b/>
          <w:bCs/>
          <w:sz w:val="28"/>
          <w:szCs w:val="28"/>
        </w:rPr>
        <w:t>фотографи</w:t>
      </w:r>
      <w:r w:rsidR="0074039B" w:rsidRPr="009F63A0">
        <w:rPr>
          <w:b/>
          <w:bCs/>
          <w:sz w:val="28"/>
          <w:szCs w:val="28"/>
        </w:rPr>
        <w:t>ю</w:t>
      </w:r>
      <w:r w:rsidR="0074039B">
        <w:rPr>
          <w:sz w:val="28"/>
          <w:szCs w:val="28"/>
        </w:rPr>
        <w:t xml:space="preserve"> </w:t>
      </w:r>
      <w:r w:rsidR="009A0CF2" w:rsidRPr="00A45F05">
        <w:rPr>
          <w:sz w:val="28"/>
          <w:szCs w:val="28"/>
        </w:rPr>
        <w:t>(</w:t>
      </w:r>
      <w:proofErr w:type="spellStart"/>
      <w:r w:rsidR="009A0CF2" w:rsidRPr="00A45F05">
        <w:rPr>
          <w:sz w:val="28"/>
          <w:szCs w:val="28"/>
        </w:rPr>
        <w:t>3х4</w:t>
      </w:r>
      <w:proofErr w:type="spellEnd"/>
      <w:r w:rsidR="009A0CF2" w:rsidRPr="00A45F05">
        <w:rPr>
          <w:sz w:val="28"/>
          <w:szCs w:val="28"/>
        </w:rPr>
        <w:t>, в формате «</w:t>
      </w:r>
      <w:r w:rsidR="009A0CF2" w:rsidRPr="00A45F05">
        <w:rPr>
          <w:sz w:val="28"/>
          <w:szCs w:val="28"/>
          <w:lang w:val="en-US"/>
        </w:rPr>
        <w:t>jpeg</w:t>
      </w:r>
      <w:r w:rsidR="009A0CF2" w:rsidRPr="00A45F05">
        <w:rPr>
          <w:sz w:val="28"/>
          <w:szCs w:val="28"/>
        </w:rPr>
        <w:t xml:space="preserve">»); </w:t>
      </w:r>
    </w:p>
    <w:p w14:paraId="0DF44E05" w14:textId="77777777" w:rsidR="00D166DB" w:rsidRDefault="001F48DC" w:rsidP="00D166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166DB" w:rsidRPr="009F63A0">
        <w:rPr>
          <w:b/>
          <w:bCs/>
          <w:sz w:val="28"/>
          <w:szCs w:val="28"/>
        </w:rPr>
        <w:t>характеристику на участника</w:t>
      </w:r>
      <w:r w:rsidR="00D166DB" w:rsidRPr="00337DCA">
        <w:rPr>
          <w:sz w:val="28"/>
          <w:szCs w:val="28"/>
        </w:rPr>
        <w:t xml:space="preserve"> </w:t>
      </w:r>
      <w:r w:rsidR="00D166DB">
        <w:rPr>
          <w:sz w:val="28"/>
          <w:szCs w:val="28"/>
        </w:rPr>
        <w:t>К</w:t>
      </w:r>
      <w:r w:rsidR="00D166DB" w:rsidRPr="00337DCA">
        <w:rPr>
          <w:sz w:val="28"/>
          <w:szCs w:val="28"/>
        </w:rPr>
        <w:t>онкурса</w:t>
      </w:r>
      <w:r w:rsidR="00D166DB">
        <w:rPr>
          <w:sz w:val="28"/>
          <w:szCs w:val="28"/>
        </w:rPr>
        <w:t>,</w:t>
      </w:r>
      <w:r w:rsidR="00D166DB" w:rsidRPr="00337DCA">
        <w:rPr>
          <w:sz w:val="28"/>
          <w:szCs w:val="28"/>
        </w:rPr>
        <w:t xml:space="preserve"> выданн</w:t>
      </w:r>
      <w:r w:rsidR="00D166DB">
        <w:rPr>
          <w:sz w:val="28"/>
          <w:szCs w:val="28"/>
        </w:rPr>
        <w:t>ую</w:t>
      </w:r>
      <w:r w:rsidR="00D166DB" w:rsidRPr="00337DCA">
        <w:rPr>
          <w:sz w:val="28"/>
          <w:szCs w:val="28"/>
        </w:rPr>
        <w:t xml:space="preserve"> руководи</w:t>
      </w:r>
      <w:r w:rsidR="00D166DB">
        <w:rPr>
          <w:sz w:val="28"/>
          <w:szCs w:val="28"/>
        </w:rPr>
        <w:t xml:space="preserve">телем общественного объединения / </w:t>
      </w:r>
      <w:r w:rsidR="00D166DB" w:rsidRPr="00337DCA">
        <w:rPr>
          <w:sz w:val="28"/>
          <w:szCs w:val="28"/>
        </w:rPr>
        <w:t>орган</w:t>
      </w:r>
      <w:r w:rsidR="00D166DB">
        <w:rPr>
          <w:sz w:val="28"/>
          <w:szCs w:val="28"/>
        </w:rPr>
        <w:t>ом</w:t>
      </w:r>
      <w:r w:rsidR="00D166DB" w:rsidRPr="00337DCA">
        <w:rPr>
          <w:sz w:val="28"/>
          <w:szCs w:val="28"/>
        </w:rPr>
        <w:t xml:space="preserve"> </w:t>
      </w:r>
      <w:r w:rsidR="00D166DB">
        <w:rPr>
          <w:sz w:val="28"/>
          <w:szCs w:val="28"/>
        </w:rPr>
        <w:t xml:space="preserve">(специалистом) </w:t>
      </w:r>
      <w:r w:rsidR="00D166DB" w:rsidRPr="00337DCA">
        <w:rPr>
          <w:sz w:val="28"/>
          <w:szCs w:val="28"/>
        </w:rPr>
        <w:t>по делам молод</w:t>
      </w:r>
      <w:r w:rsidR="00D166DB">
        <w:rPr>
          <w:sz w:val="28"/>
          <w:szCs w:val="28"/>
        </w:rPr>
        <w:t>е</w:t>
      </w:r>
      <w:r w:rsidR="00D166DB" w:rsidRPr="00337DCA">
        <w:rPr>
          <w:sz w:val="28"/>
          <w:szCs w:val="28"/>
        </w:rPr>
        <w:t xml:space="preserve">жи </w:t>
      </w:r>
      <w:r w:rsidR="00D166DB">
        <w:rPr>
          <w:sz w:val="28"/>
          <w:szCs w:val="28"/>
        </w:rPr>
        <w:t xml:space="preserve">администрации муниципального образования Ростовской области, </w:t>
      </w:r>
      <w:r w:rsidR="00D166DB" w:rsidRPr="002D5CB1">
        <w:rPr>
          <w:sz w:val="28"/>
          <w:szCs w:val="28"/>
        </w:rPr>
        <w:t xml:space="preserve">образовательным учреждением или </w:t>
      </w:r>
      <w:r w:rsidR="00D166DB">
        <w:rPr>
          <w:sz w:val="28"/>
          <w:szCs w:val="28"/>
        </w:rPr>
        <w:t>по</w:t>
      </w:r>
      <w:r w:rsidR="00D166DB" w:rsidRPr="002D5CB1">
        <w:rPr>
          <w:sz w:val="28"/>
          <w:szCs w:val="28"/>
        </w:rPr>
        <w:t xml:space="preserve"> мест</w:t>
      </w:r>
      <w:r w:rsidR="00D166DB">
        <w:rPr>
          <w:sz w:val="28"/>
          <w:szCs w:val="28"/>
        </w:rPr>
        <w:t>у</w:t>
      </w:r>
      <w:r w:rsidR="00D166DB" w:rsidRPr="002D5CB1">
        <w:rPr>
          <w:sz w:val="28"/>
          <w:szCs w:val="28"/>
        </w:rPr>
        <w:t xml:space="preserve"> работы</w:t>
      </w:r>
      <w:r w:rsidR="008F6434">
        <w:rPr>
          <w:sz w:val="28"/>
          <w:szCs w:val="28"/>
        </w:rPr>
        <w:t xml:space="preserve"> (в свободной форме)</w:t>
      </w:r>
      <w:r w:rsidR="00D166DB" w:rsidRPr="002D5CB1">
        <w:rPr>
          <w:sz w:val="28"/>
          <w:szCs w:val="28"/>
        </w:rPr>
        <w:t>;</w:t>
      </w:r>
    </w:p>
    <w:p w14:paraId="7061CF22" w14:textId="77777777" w:rsidR="009A0CF2" w:rsidRDefault="00827E4E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9A0CF2" w:rsidRPr="009F63A0">
        <w:rPr>
          <w:b/>
          <w:bCs/>
          <w:color w:val="000000"/>
          <w:sz w:val="28"/>
          <w:szCs w:val="28"/>
          <w:shd w:val="clear" w:color="auto" w:fill="FFFFFF"/>
        </w:rPr>
        <w:t>письменную работу (эссе)</w:t>
      </w:r>
      <w:r w:rsidR="009A0CF2" w:rsidRPr="00A45F05">
        <w:rPr>
          <w:color w:val="000000"/>
          <w:sz w:val="28"/>
          <w:szCs w:val="28"/>
          <w:shd w:val="clear" w:color="auto" w:fill="FFFFFF"/>
        </w:rPr>
        <w:t xml:space="preserve">, представляющую собой </w:t>
      </w:r>
      <w:r w:rsidR="00DC4287">
        <w:rPr>
          <w:color w:val="000000"/>
          <w:sz w:val="28"/>
          <w:szCs w:val="28"/>
          <w:shd w:val="clear" w:color="auto" w:fill="FFFFFF"/>
        </w:rPr>
        <w:t>планы</w:t>
      </w:r>
      <w:r>
        <w:rPr>
          <w:color w:val="000000"/>
          <w:sz w:val="28"/>
          <w:szCs w:val="28"/>
          <w:shd w:val="clear" w:color="auto" w:fill="FFFFFF"/>
        </w:rPr>
        <w:t xml:space="preserve"> деятельности в </w:t>
      </w:r>
      <w:r w:rsidR="009A0CF2" w:rsidRPr="00A45F05">
        <w:rPr>
          <w:color w:val="000000"/>
          <w:sz w:val="28"/>
          <w:szCs w:val="28"/>
          <w:shd w:val="clear" w:color="auto" w:fill="FFFFFF"/>
        </w:rPr>
        <w:t xml:space="preserve">составе </w:t>
      </w:r>
      <w:r w:rsidR="00DC4287">
        <w:rPr>
          <w:color w:val="000000"/>
          <w:sz w:val="28"/>
          <w:szCs w:val="28"/>
          <w:shd w:val="clear" w:color="auto" w:fill="FFFFFF"/>
        </w:rPr>
        <w:t>м</w:t>
      </w:r>
      <w:r w:rsidR="00FB4286" w:rsidRPr="00A45F05">
        <w:rPr>
          <w:color w:val="000000"/>
          <w:sz w:val="28"/>
          <w:szCs w:val="28"/>
          <w:shd w:val="clear" w:color="auto" w:fill="FFFFFF"/>
        </w:rPr>
        <w:t>олод</w:t>
      </w:r>
      <w:r w:rsidR="00DC4287">
        <w:rPr>
          <w:color w:val="000000"/>
          <w:sz w:val="28"/>
          <w:szCs w:val="28"/>
          <w:shd w:val="clear" w:color="auto" w:fill="FFFFFF"/>
        </w:rPr>
        <w:t>е</w:t>
      </w:r>
      <w:r w:rsidR="00FB4286" w:rsidRPr="00A45F05">
        <w:rPr>
          <w:color w:val="000000"/>
          <w:sz w:val="28"/>
          <w:szCs w:val="28"/>
          <w:shd w:val="clear" w:color="auto" w:fill="FFFFFF"/>
        </w:rPr>
        <w:t xml:space="preserve">жного </w:t>
      </w:r>
      <w:r w:rsidR="009A0CF2" w:rsidRPr="00A45F05">
        <w:rPr>
          <w:color w:val="000000"/>
          <w:sz w:val="28"/>
          <w:szCs w:val="28"/>
          <w:shd w:val="clear" w:color="auto" w:fill="FFFFFF"/>
        </w:rPr>
        <w:t>правительства, соответствующ</w:t>
      </w:r>
      <w:r w:rsidR="00DC4287">
        <w:rPr>
          <w:color w:val="000000"/>
          <w:sz w:val="28"/>
          <w:szCs w:val="28"/>
          <w:shd w:val="clear" w:color="auto" w:fill="FFFFFF"/>
        </w:rPr>
        <w:t xml:space="preserve">ие </w:t>
      </w:r>
      <w:r w:rsidR="009A0CF2" w:rsidRPr="00A45F05">
        <w:rPr>
          <w:color w:val="000000"/>
          <w:sz w:val="28"/>
          <w:szCs w:val="28"/>
          <w:shd w:val="clear" w:color="auto" w:fill="FFFFFF"/>
        </w:rPr>
        <w:t>выбранной номинации</w:t>
      </w:r>
      <w:r w:rsidR="009A0CF2" w:rsidRPr="00A45F05">
        <w:rPr>
          <w:sz w:val="28"/>
          <w:szCs w:val="28"/>
        </w:rPr>
        <w:t>. Объем эссе – не менее 1 стр</w:t>
      </w:r>
      <w:r w:rsidR="008969C5">
        <w:rPr>
          <w:sz w:val="28"/>
          <w:szCs w:val="28"/>
        </w:rPr>
        <w:t>аницы</w:t>
      </w:r>
      <w:r w:rsidR="009A0CF2" w:rsidRPr="00A45F05">
        <w:rPr>
          <w:sz w:val="28"/>
          <w:szCs w:val="28"/>
        </w:rPr>
        <w:t xml:space="preserve"> </w:t>
      </w:r>
      <w:proofErr w:type="spellStart"/>
      <w:r w:rsidR="009A0CF2" w:rsidRPr="00A45F05">
        <w:rPr>
          <w:sz w:val="28"/>
          <w:szCs w:val="28"/>
        </w:rPr>
        <w:t>А4</w:t>
      </w:r>
      <w:proofErr w:type="spellEnd"/>
      <w:r w:rsidR="002B4798">
        <w:rPr>
          <w:sz w:val="28"/>
          <w:szCs w:val="28"/>
        </w:rPr>
        <w:t>;</w:t>
      </w:r>
    </w:p>
    <w:p w14:paraId="735449D4" w14:textId="77777777" w:rsidR="00817174" w:rsidRPr="00A45F05" w:rsidRDefault="00817174" w:rsidP="0066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80DA9" w:rsidRPr="00E80DA9">
        <w:rPr>
          <w:b/>
          <w:bCs/>
          <w:sz w:val="28"/>
          <w:szCs w:val="28"/>
        </w:rPr>
        <w:t>ссылку на</w:t>
      </w:r>
      <w:r w:rsidR="00E80DA9">
        <w:rPr>
          <w:sz w:val="28"/>
          <w:szCs w:val="28"/>
        </w:rPr>
        <w:t xml:space="preserve"> </w:t>
      </w:r>
      <w:proofErr w:type="spellStart"/>
      <w:r w:rsidRPr="009F63A0">
        <w:rPr>
          <w:b/>
          <w:bCs/>
          <w:sz w:val="28"/>
          <w:szCs w:val="28"/>
        </w:rPr>
        <w:t>видеовизитку</w:t>
      </w:r>
      <w:proofErr w:type="spellEnd"/>
      <w:r>
        <w:rPr>
          <w:sz w:val="28"/>
          <w:szCs w:val="28"/>
        </w:rPr>
        <w:t>, включающую в себя небольшой рассказ о себе, своих главных достижениях, целях на будущее и ответ на вопрос: «Почему име</w:t>
      </w:r>
      <w:r w:rsidR="009F63A0">
        <w:rPr>
          <w:sz w:val="28"/>
          <w:szCs w:val="28"/>
        </w:rPr>
        <w:t>н</w:t>
      </w:r>
      <w:r>
        <w:rPr>
          <w:sz w:val="28"/>
          <w:szCs w:val="28"/>
        </w:rPr>
        <w:t xml:space="preserve">но </w:t>
      </w:r>
      <w:r w:rsidR="009F63A0">
        <w:rPr>
          <w:sz w:val="28"/>
          <w:szCs w:val="28"/>
        </w:rPr>
        <w:br/>
      </w:r>
      <w:r>
        <w:rPr>
          <w:sz w:val="28"/>
          <w:szCs w:val="28"/>
        </w:rPr>
        <w:t>я должен стать молодежным министром?»</w:t>
      </w:r>
      <w:r w:rsidR="00315C2E">
        <w:rPr>
          <w:sz w:val="28"/>
          <w:szCs w:val="28"/>
        </w:rPr>
        <w:t>. П</w:t>
      </w:r>
      <w:r>
        <w:rPr>
          <w:sz w:val="28"/>
          <w:szCs w:val="28"/>
        </w:rPr>
        <w:t>родолжительность: не более 1 минуты</w:t>
      </w:r>
      <w:r w:rsidR="009F63A0">
        <w:rPr>
          <w:sz w:val="28"/>
          <w:szCs w:val="28"/>
        </w:rPr>
        <w:t>; расположение: горизонтальное</w:t>
      </w:r>
      <w:r w:rsidR="00E80DA9">
        <w:rPr>
          <w:sz w:val="28"/>
          <w:szCs w:val="28"/>
        </w:rPr>
        <w:t xml:space="preserve">. </w:t>
      </w:r>
      <w:r w:rsidR="00BF679B">
        <w:rPr>
          <w:sz w:val="28"/>
          <w:szCs w:val="28"/>
        </w:rPr>
        <w:t xml:space="preserve">Видео необходимо выложить на своей странице </w:t>
      </w:r>
      <w:r w:rsidR="00BF679B">
        <w:rPr>
          <w:sz w:val="28"/>
          <w:szCs w:val="28"/>
        </w:rPr>
        <w:br/>
        <w:t xml:space="preserve">в социальной сети </w:t>
      </w:r>
      <w:r w:rsidR="007479FC">
        <w:rPr>
          <w:sz w:val="28"/>
          <w:szCs w:val="28"/>
        </w:rPr>
        <w:t>«</w:t>
      </w:r>
      <w:proofErr w:type="spellStart"/>
      <w:r w:rsidR="00BF679B">
        <w:rPr>
          <w:sz w:val="28"/>
          <w:szCs w:val="28"/>
        </w:rPr>
        <w:t>ВКонтакте</w:t>
      </w:r>
      <w:proofErr w:type="spellEnd"/>
      <w:r w:rsidR="007479FC">
        <w:rPr>
          <w:sz w:val="28"/>
          <w:szCs w:val="28"/>
        </w:rPr>
        <w:t xml:space="preserve">» с указанием </w:t>
      </w:r>
      <w:proofErr w:type="spellStart"/>
      <w:r w:rsidR="007479FC">
        <w:rPr>
          <w:sz w:val="28"/>
          <w:szCs w:val="28"/>
        </w:rPr>
        <w:t>хештегов</w:t>
      </w:r>
      <w:proofErr w:type="spellEnd"/>
      <w:r w:rsidR="007479FC">
        <w:rPr>
          <w:sz w:val="28"/>
          <w:szCs w:val="28"/>
        </w:rPr>
        <w:t xml:space="preserve"> </w:t>
      </w:r>
      <w:r w:rsidR="007479FC" w:rsidRPr="007479FC">
        <w:rPr>
          <w:sz w:val="28"/>
          <w:szCs w:val="28"/>
        </w:rPr>
        <w:t>#</w:t>
      </w:r>
      <w:proofErr w:type="spellStart"/>
      <w:r w:rsidR="00774559">
        <w:rPr>
          <w:sz w:val="28"/>
          <w:szCs w:val="28"/>
        </w:rPr>
        <w:t>Д</w:t>
      </w:r>
      <w:r w:rsidR="007479FC">
        <w:rPr>
          <w:sz w:val="28"/>
          <w:szCs w:val="28"/>
        </w:rPr>
        <w:t>онмолодой</w:t>
      </w:r>
      <w:proofErr w:type="spellEnd"/>
      <w:r w:rsidR="007479FC">
        <w:rPr>
          <w:sz w:val="28"/>
          <w:szCs w:val="28"/>
        </w:rPr>
        <w:t xml:space="preserve">, </w:t>
      </w:r>
      <w:r w:rsidR="007479FC" w:rsidRPr="007479FC">
        <w:rPr>
          <w:sz w:val="28"/>
          <w:szCs w:val="28"/>
        </w:rPr>
        <w:t>#</w:t>
      </w:r>
      <w:proofErr w:type="spellStart"/>
      <w:r w:rsidR="00774559">
        <w:rPr>
          <w:sz w:val="28"/>
          <w:szCs w:val="28"/>
        </w:rPr>
        <w:t>АРМИ</w:t>
      </w:r>
      <w:r w:rsidR="007479FC">
        <w:rPr>
          <w:sz w:val="28"/>
          <w:szCs w:val="28"/>
        </w:rPr>
        <w:t>в</w:t>
      </w:r>
      <w:r w:rsidR="00774559">
        <w:rPr>
          <w:sz w:val="28"/>
          <w:szCs w:val="28"/>
        </w:rPr>
        <w:t>Д</w:t>
      </w:r>
      <w:r w:rsidR="007479FC">
        <w:rPr>
          <w:sz w:val="28"/>
          <w:szCs w:val="28"/>
        </w:rPr>
        <w:t>еле</w:t>
      </w:r>
      <w:proofErr w:type="spellEnd"/>
      <w:r w:rsidR="00774559">
        <w:rPr>
          <w:sz w:val="28"/>
          <w:szCs w:val="28"/>
        </w:rPr>
        <w:t xml:space="preserve">, </w:t>
      </w:r>
      <w:r w:rsidR="001C1F99" w:rsidRPr="001C1F99">
        <w:rPr>
          <w:sz w:val="28"/>
          <w:szCs w:val="28"/>
        </w:rPr>
        <w:t>#</w:t>
      </w:r>
      <w:proofErr w:type="spellStart"/>
      <w:r w:rsidR="00A7749F">
        <w:rPr>
          <w:sz w:val="28"/>
          <w:szCs w:val="28"/>
          <w:lang w:val="en-US"/>
        </w:rPr>
        <w:t>molprav</w:t>
      </w:r>
      <w:proofErr w:type="spellEnd"/>
      <w:r w:rsidR="00A7749F" w:rsidRPr="00A7749F">
        <w:rPr>
          <w:sz w:val="28"/>
          <w:szCs w:val="28"/>
        </w:rPr>
        <w:t>61</w:t>
      </w:r>
      <w:r w:rsidR="00774559">
        <w:rPr>
          <w:sz w:val="28"/>
          <w:szCs w:val="28"/>
        </w:rPr>
        <w:t>,</w:t>
      </w:r>
      <w:r w:rsidR="001C1F99" w:rsidRPr="001C1F99">
        <w:rPr>
          <w:sz w:val="28"/>
          <w:szCs w:val="28"/>
        </w:rPr>
        <w:t xml:space="preserve"> #</w:t>
      </w:r>
      <w:proofErr w:type="spellStart"/>
      <w:r w:rsidR="00A7749F">
        <w:rPr>
          <w:sz w:val="28"/>
          <w:szCs w:val="28"/>
          <w:lang w:val="en-US"/>
        </w:rPr>
        <w:t>molpravro</w:t>
      </w:r>
      <w:proofErr w:type="spellEnd"/>
      <w:r w:rsidR="00A7749F" w:rsidRPr="00A7749F">
        <w:rPr>
          <w:sz w:val="28"/>
          <w:szCs w:val="28"/>
        </w:rPr>
        <w:t>, #</w:t>
      </w:r>
      <w:proofErr w:type="spellStart"/>
      <w:r w:rsidR="00A7749F">
        <w:rPr>
          <w:sz w:val="28"/>
          <w:szCs w:val="28"/>
        </w:rPr>
        <w:t>небойсядействовать</w:t>
      </w:r>
      <w:proofErr w:type="spellEnd"/>
      <w:r w:rsidR="007479FC" w:rsidRPr="001C1F99">
        <w:rPr>
          <w:sz w:val="28"/>
          <w:szCs w:val="28"/>
        </w:rPr>
        <w:t>.</w:t>
      </w:r>
      <w:r w:rsidR="007479FC">
        <w:rPr>
          <w:sz w:val="28"/>
          <w:szCs w:val="28"/>
        </w:rPr>
        <w:t xml:space="preserve"> С</w:t>
      </w:r>
      <w:r w:rsidR="00BF679B">
        <w:rPr>
          <w:sz w:val="28"/>
          <w:szCs w:val="28"/>
        </w:rPr>
        <w:t xml:space="preserve">сылку </w:t>
      </w:r>
      <w:r w:rsidR="007479FC">
        <w:rPr>
          <w:sz w:val="28"/>
          <w:szCs w:val="28"/>
        </w:rPr>
        <w:t>на видео прикрепить к</w:t>
      </w:r>
      <w:r w:rsidR="00BF679B">
        <w:rPr>
          <w:sz w:val="28"/>
          <w:szCs w:val="28"/>
        </w:rPr>
        <w:t xml:space="preserve"> анкете участника;</w:t>
      </w:r>
    </w:p>
    <w:p w14:paraId="03A13B3C" w14:textId="77777777" w:rsidR="00380757" w:rsidRDefault="00827E4E" w:rsidP="003807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337DCA" w:rsidRPr="009F63A0">
        <w:rPr>
          <w:b/>
          <w:bCs/>
          <w:sz w:val="28"/>
          <w:szCs w:val="28"/>
        </w:rPr>
        <w:t>д</w:t>
      </w:r>
      <w:r w:rsidR="009A0CF2" w:rsidRPr="009F63A0">
        <w:rPr>
          <w:b/>
          <w:bCs/>
          <w:sz w:val="28"/>
          <w:szCs w:val="28"/>
        </w:rPr>
        <w:t>ополнительные материалы</w:t>
      </w:r>
      <w:r w:rsidR="009A0CF2" w:rsidRPr="00A45F05">
        <w:rPr>
          <w:sz w:val="28"/>
          <w:szCs w:val="28"/>
        </w:rPr>
        <w:t>, характеризующие личностные качества конкурсанта, достижения в общественной, научной, учебной деятельности (копии сертификатов, грамот, благодарственных писем, характеристи</w:t>
      </w:r>
      <w:r w:rsidR="00D166DB">
        <w:rPr>
          <w:sz w:val="28"/>
          <w:szCs w:val="28"/>
        </w:rPr>
        <w:t>к, отзывов и других документов);</w:t>
      </w:r>
    </w:p>
    <w:p w14:paraId="5B6A31F4" w14:textId="77777777" w:rsidR="00272374" w:rsidRDefault="00D166DB" w:rsidP="00D166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Pr="00034AB7">
        <w:rPr>
          <w:b/>
          <w:sz w:val="28"/>
          <w:szCs w:val="28"/>
        </w:rPr>
        <w:t>социальный проект</w:t>
      </w:r>
      <w:r>
        <w:rPr>
          <w:sz w:val="28"/>
          <w:szCs w:val="28"/>
        </w:rPr>
        <w:t xml:space="preserve"> </w:t>
      </w:r>
      <w:r w:rsidR="00774559">
        <w:rPr>
          <w:sz w:val="28"/>
          <w:szCs w:val="28"/>
        </w:rPr>
        <w:t>(выгрузка из</w:t>
      </w:r>
      <w:r>
        <w:rPr>
          <w:sz w:val="28"/>
          <w:szCs w:val="28"/>
        </w:rPr>
        <w:t xml:space="preserve"> раздел</w:t>
      </w:r>
      <w:r w:rsidR="00774559">
        <w:rPr>
          <w:sz w:val="28"/>
          <w:szCs w:val="28"/>
        </w:rPr>
        <w:t>а</w:t>
      </w:r>
      <w:r>
        <w:rPr>
          <w:sz w:val="28"/>
          <w:szCs w:val="28"/>
        </w:rPr>
        <w:t xml:space="preserve"> «Мои проекты»</w:t>
      </w:r>
      <w:r w:rsidR="00774559">
        <w:rPr>
          <w:sz w:val="28"/>
          <w:szCs w:val="28"/>
        </w:rPr>
        <w:t xml:space="preserve"> личного кабинета на сайте </w:t>
      </w:r>
      <w:hyperlink r:id="rId10" w:history="1">
        <w:proofErr w:type="spellStart"/>
        <w:r w:rsidR="00423CD3" w:rsidRPr="00251969">
          <w:rPr>
            <w:rStyle w:val="ad"/>
            <w:sz w:val="28"/>
            <w:szCs w:val="28"/>
          </w:rPr>
          <w:t>https</w:t>
        </w:r>
        <w:proofErr w:type="spellEnd"/>
        <w:r w:rsidR="00423CD3" w:rsidRPr="00251969">
          <w:rPr>
            <w:rStyle w:val="ad"/>
            <w:sz w:val="28"/>
            <w:szCs w:val="28"/>
          </w:rPr>
          <w:t>://</w:t>
        </w:r>
        <w:proofErr w:type="spellStart"/>
        <w:r w:rsidR="00423CD3" w:rsidRPr="00251969">
          <w:rPr>
            <w:rStyle w:val="ad"/>
            <w:sz w:val="28"/>
            <w:szCs w:val="28"/>
          </w:rPr>
          <w:t>grants.myrosmol.ru</w:t>
        </w:r>
        <w:proofErr w:type="spellEnd"/>
        <w:r w:rsidR="00423CD3" w:rsidRPr="00251969">
          <w:rPr>
            <w:rStyle w:val="ad"/>
            <w:sz w:val="28"/>
            <w:szCs w:val="28"/>
          </w:rPr>
          <w:t>/</w:t>
        </w:r>
        <w:proofErr w:type="spellStart"/>
        <w:r w:rsidR="00423CD3" w:rsidRPr="00251969">
          <w:rPr>
            <w:rStyle w:val="ad"/>
            <w:sz w:val="28"/>
            <w:szCs w:val="28"/>
          </w:rPr>
          <w:t>projects</w:t>
        </w:r>
        <w:proofErr w:type="spellEnd"/>
      </w:hyperlink>
      <w:r w:rsidR="00774559">
        <w:rPr>
          <w:sz w:val="28"/>
          <w:szCs w:val="28"/>
        </w:rPr>
        <w:t>)</w:t>
      </w:r>
      <w:r>
        <w:rPr>
          <w:sz w:val="28"/>
          <w:szCs w:val="28"/>
        </w:rPr>
        <w:t>. Социальный проект должен соответствовать той</w:t>
      </w:r>
      <w:r w:rsidRPr="0069195D">
        <w:rPr>
          <w:sz w:val="28"/>
          <w:szCs w:val="28"/>
        </w:rPr>
        <w:t xml:space="preserve"> номинации конкурса</w:t>
      </w:r>
      <w:r>
        <w:rPr>
          <w:sz w:val="28"/>
          <w:szCs w:val="28"/>
        </w:rPr>
        <w:t xml:space="preserve">, на которую участник подает заявку. </w:t>
      </w:r>
      <w:r w:rsidR="002F3D39" w:rsidRPr="001C1F99">
        <w:rPr>
          <w:sz w:val="28"/>
          <w:szCs w:val="28"/>
        </w:rPr>
        <w:t xml:space="preserve">Если социальный проект не входит в компетенцию и профиль деятельности органа власти, выбранного по номинации, то кандидату может быть отказано в участии </w:t>
      </w:r>
      <w:r w:rsidR="00774559">
        <w:rPr>
          <w:sz w:val="28"/>
          <w:szCs w:val="28"/>
        </w:rPr>
        <w:br/>
      </w:r>
      <w:r w:rsidR="002F3D39" w:rsidRPr="001C1F99">
        <w:rPr>
          <w:sz w:val="28"/>
          <w:szCs w:val="28"/>
        </w:rPr>
        <w:t>в Конкурсе.</w:t>
      </w:r>
      <w:r w:rsidR="002F3D39" w:rsidRPr="00D36FA7">
        <w:rPr>
          <w:sz w:val="28"/>
          <w:szCs w:val="28"/>
        </w:rPr>
        <w:t xml:space="preserve"> </w:t>
      </w:r>
      <w:r w:rsidR="00272374" w:rsidRPr="0019368D">
        <w:rPr>
          <w:b/>
          <w:sz w:val="28"/>
          <w:szCs w:val="28"/>
        </w:rPr>
        <w:t>Соц</w:t>
      </w:r>
      <w:r w:rsidR="00380757" w:rsidRPr="0019368D">
        <w:rPr>
          <w:b/>
          <w:sz w:val="28"/>
          <w:szCs w:val="28"/>
        </w:rPr>
        <w:t>иальный</w:t>
      </w:r>
      <w:r w:rsidR="00272374" w:rsidRPr="0019368D">
        <w:rPr>
          <w:b/>
          <w:sz w:val="28"/>
          <w:szCs w:val="28"/>
        </w:rPr>
        <w:t xml:space="preserve"> проект необходимо подать </w:t>
      </w:r>
      <w:r w:rsidR="0019368D" w:rsidRPr="0019368D">
        <w:rPr>
          <w:b/>
          <w:sz w:val="28"/>
          <w:szCs w:val="28"/>
        </w:rPr>
        <w:t xml:space="preserve">на участие в </w:t>
      </w:r>
      <w:r w:rsidR="00380757" w:rsidRPr="0019368D">
        <w:rPr>
          <w:b/>
          <w:sz w:val="28"/>
          <w:szCs w:val="28"/>
        </w:rPr>
        <w:t>заочн</w:t>
      </w:r>
      <w:r w:rsidR="0019368D" w:rsidRPr="0019368D">
        <w:rPr>
          <w:b/>
          <w:sz w:val="28"/>
          <w:szCs w:val="28"/>
        </w:rPr>
        <w:t>ом</w:t>
      </w:r>
      <w:r w:rsidR="00380757" w:rsidRPr="0019368D">
        <w:rPr>
          <w:b/>
          <w:sz w:val="28"/>
          <w:szCs w:val="28"/>
        </w:rPr>
        <w:t xml:space="preserve"> Всероссийск</w:t>
      </w:r>
      <w:r w:rsidR="0019368D" w:rsidRPr="0019368D">
        <w:rPr>
          <w:b/>
          <w:sz w:val="28"/>
          <w:szCs w:val="28"/>
        </w:rPr>
        <w:t>ом</w:t>
      </w:r>
      <w:r w:rsidR="00380757" w:rsidRPr="0019368D">
        <w:rPr>
          <w:b/>
          <w:sz w:val="28"/>
          <w:szCs w:val="28"/>
        </w:rPr>
        <w:t xml:space="preserve"> конкурс</w:t>
      </w:r>
      <w:r w:rsidR="0019368D" w:rsidRPr="0019368D">
        <w:rPr>
          <w:b/>
          <w:sz w:val="28"/>
          <w:szCs w:val="28"/>
        </w:rPr>
        <w:t>е</w:t>
      </w:r>
      <w:r w:rsidR="00380757" w:rsidRPr="0019368D">
        <w:rPr>
          <w:b/>
          <w:sz w:val="28"/>
          <w:szCs w:val="28"/>
        </w:rPr>
        <w:t xml:space="preserve"> молодежных проектов</w:t>
      </w:r>
      <w:r w:rsidR="00380757" w:rsidRPr="00380757">
        <w:rPr>
          <w:sz w:val="28"/>
          <w:szCs w:val="28"/>
        </w:rPr>
        <w:t xml:space="preserve"> для физических лиц</w:t>
      </w:r>
      <w:r>
        <w:rPr>
          <w:sz w:val="28"/>
          <w:szCs w:val="28"/>
        </w:rPr>
        <w:t xml:space="preserve"> (оператор – Федеральное агентство по делам молодежи)</w:t>
      </w:r>
      <w:r w:rsidR="00380757" w:rsidRPr="00380757">
        <w:rPr>
          <w:sz w:val="28"/>
          <w:szCs w:val="28"/>
        </w:rPr>
        <w:t xml:space="preserve"> в </w:t>
      </w:r>
      <w:proofErr w:type="spellStart"/>
      <w:r w:rsidR="00315C2E">
        <w:rPr>
          <w:sz w:val="28"/>
          <w:szCs w:val="28"/>
        </w:rPr>
        <w:t>ФГ</w:t>
      </w:r>
      <w:r w:rsidR="00380757" w:rsidRPr="00380757">
        <w:rPr>
          <w:sz w:val="28"/>
          <w:szCs w:val="28"/>
        </w:rPr>
        <w:t>АИС</w:t>
      </w:r>
      <w:proofErr w:type="spellEnd"/>
      <w:r w:rsidR="00380757" w:rsidRPr="00380757">
        <w:rPr>
          <w:sz w:val="28"/>
          <w:szCs w:val="28"/>
        </w:rPr>
        <w:t xml:space="preserve"> «Молодежь России»</w:t>
      </w:r>
      <w:r w:rsidR="0069195D">
        <w:rPr>
          <w:sz w:val="28"/>
          <w:szCs w:val="28"/>
        </w:rPr>
        <w:t xml:space="preserve">. </w:t>
      </w:r>
      <w:r w:rsidR="00BE7F0F">
        <w:rPr>
          <w:sz w:val="28"/>
          <w:szCs w:val="28"/>
        </w:rPr>
        <w:t xml:space="preserve">Дата начала </w:t>
      </w:r>
      <w:proofErr w:type="spellStart"/>
      <w:r w:rsidR="00BE7F0F">
        <w:rPr>
          <w:sz w:val="28"/>
          <w:szCs w:val="28"/>
        </w:rPr>
        <w:t>грантового</w:t>
      </w:r>
      <w:proofErr w:type="spellEnd"/>
      <w:r w:rsidR="00BE7F0F">
        <w:rPr>
          <w:sz w:val="28"/>
          <w:szCs w:val="28"/>
        </w:rPr>
        <w:t xml:space="preserve"> конкурса</w:t>
      </w:r>
      <w:r w:rsidR="00423CD3">
        <w:rPr>
          <w:sz w:val="28"/>
          <w:szCs w:val="28"/>
        </w:rPr>
        <w:t xml:space="preserve"> и </w:t>
      </w:r>
      <w:r w:rsidR="00BE7F0F">
        <w:rPr>
          <w:sz w:val="28"/>
          <w:szCs w:val="28"/>
        </w:rPr>
        <w:t>п</w:t>
      </w:r>
      <w:r w:rsidR="00F70741">
        <w:rPr>
          <w:sz w:val="28"/>
          <w:szCs w:val="28"/>
        </w:rPr>
        <w:t>одробная информация об участии</w:t>
      </w:r>
      <w:r w:rsidR="00BE7F0F">
        <w:rPr>
          <w:sz w:val="28"/>
          <w:szCs w:val="28"/>
        </w:rPr>
        <w:t xml:space="preserve"> будут </w:t>
      </w:r>
      <w:r w:rsidR="00F70741">
        <w:rPr>
          <w:sz w:val="28"/>
          <w:szCs w:val="28"/>
        </w:rPr>
        <w:t>размещен</w:t>
      </w:r>
      <w:r>
        <w:rPr>
          <w:sz w:val="28"/>
          <w:szCs w:val="28"/>
        </w:rPr>
        <w:t>ы на </w:t>
      </w:r>
      <w:r w:rsidR="00F70741">
        <w:rPr>
          <w:sz w:val="28"/>
          <w:szCs w:val="28"/>
        </w:rPr>
        <w:t xml:space="preserve">платформе </w:t>
      </w:r>
      <w:r w:rsidR="00F70741" w:rsidRPr="00BF679B">
        <w:rPr>
          <w:sz w:val="28"/>
          <w:szCs w:val="28"/>
        </w:rPr>
        <w:t>самореализации молодежи «</w:t>
      </w:r>
      <w:proofErr w:type="spellStart"/>
      <w:r w:rsidR="00F70741" w:rsidRPr="00BF679B">
        <w:rPr>
          <w:sz w:val="28"/>
          <w:szCs w:val="28"/>
        </w:rPr>
        <w:t>Донмолодой.рф</w:t>
      </w:r>
      <w:proofErr w:type="spellEnd"/>
      <w:r w:rsidR="00F70741" w:rsidRPr="00BF679B">
        <w:rPr>
          <w:sz w:val="28"/>
          <w:szCs w:val="28"/>
        </w:rPr>
        <w:t>»</w:t>
      </w:r>
      <w:r w:rsidR="007479FC">
        <w:rPr>
          <w:sz w:val="28"/>
          <w:szCs w:val="28"/>
        </w:rPr>
        <w:t xml:space="preserve"> в разделе «Возможности» – «</w:t>
      </w:r>
      <w:proofErr w:type="spellStart"/>
      <w:r w:rsidR="007479FC">
        <w:rPr>
          <w:sz w:val="28"/>
          <w:szCs w:val="28"/>
        </w:rPr>
        <w:t>Грантовый</w:t>
      </w:r>
      <w:proofErr w:type="spellEnd"/>
      <w:r w:rsidR="007479FC">
        <w:rPr>
          <w:sz w:val="28"/>
          <w:szCs w:val="28"/>
        </w:rPr>
        <w:t xml:space="preserve"> конкурс»</w:t>
      </w:r>
      <w:r w:rsidR="00BE7F0F">
        <w:rPr>
          <w:sz w:val="28"/>
          <w:szCs w:val="28"/>
        </w:rPr>
        <w:t xml:space="preserve"> </w:t>
      </w:r>
      <w:r w:rsidR="00BE7F0F" w:rsidRPr="00BE7F0F">
        <w:rPr>
          <w:sz w:val="28"/>
          <w:szCs w:val="28"/>
        </w:rPr>
        <w:t>(</w:t>
      </w:r>
      <w:hyperlink r:id="rId11" w:history="1">
        <w:r w:rsidR="00BE7F0F" w:rsidRPr="00BE7F0F">
          <w:rPr>
            <w:rStyle w:val="ad"/>
            <w:color w:val="auto"/>
            <w:sz w:val="28"/>
            <w:szCs w:val="28"/>
            <w:u w:val="none"/>
          </w:rPr>
          <w:t>https://донмолодой.рф/opportunities/directions/grantovye-konkursy/</w:t>
        </w:r>
      </w:hyperlink>
      <w:r w:rsidR="00BE7F0F" w:rsidRPr="00BE7F0F">
        <w:rPr>
          <w:sz w:val="28"/>
          <w:szCs w:val="28"/>
        </w:rPr>
        <w:t>).</w:t>
      </w:r>
    </w:p>
    <w:p w14:paraId="140B5095" w14:textId="77777777" w:rsidR="00BB791B" w:rsidRDefault="00380757" w:rsidP="00474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BF679B">
        <w:rPr>
          <w:sz w:val="28"/>
          <w:szCs w:val="28"/>
        </w:rPr>
        <w:t>2</w:t>
      </w:r>
      <w:r w:rsidR="00BB791B" w:rsidRPr="00BE01D9">
        <w:rPr>
          <w:sz w:val="28"/>
          <w:szCs w:val="28"/>
        </w:rPr>
        <w:t>. </w:t>
      </w:r>
      <w:proofErr w:type="spellStart"/>
      <w:r w:rsidR="00BB791B">
        <w:rPr>
          <w:sz w:val="28"/>
          <w:szCs w:val="28"/>
        </w:rPr>
        <w:t>ГАУ</w:t>
      </w:r>
      <w:proofErr w:type="spellEnd"/>
      <w:r w:rsidR="00BB791B">
        <w:rPr>
          <w:sz w:val="28"/>
          <w:szCs w:val="28"/>
        </w:rPr>
        <w:t xml:space="preserve"> </w:t>
      </w:r>
      <w:proofErr w:type="spellStart"/>
      <w:r w:rsidR="00BB791B">
        <w:rPr>
          <w:sz w:val="28"/>
          <w:szCs w:val="28"/>
        </w:rPr>
        <w:t>РО</w:t>
      </w:r>
      <w:proofErr w:type="spellEnd"/>
      <w:r w:rsidR="00BB791B">
        <w:rPr>
          <w:sz w:val="28"/>
          <w:szCs w:val="28"/>
        </w:rPr>
        <w:t xml:space="preserve"> «</w:t>
      </w:r>
      <w:proofErr w:type="spellStart"/>
      <w:r w:rsidR="00BB791B">
        <w:rPr>
          <w:sz w:val="28"/>
          <w:szCs w:val="28"/>
        </w:rPr>
        <w:t>АРМИ</w:t>
      </w:r>
      <w:proofErr w:type="spellEnd"/>
      <w:r w:rsidR="00BB791B">
        <w:rPr>
          <w:sz w:val="28"/>
          <w:szCs w:val="28"/>
        </w:rPr>
        <w:t xml:space="preserve">» в рамках деятельности </w:t>
      </w:r>
      <w:r w:rsidR="00D166DB" w:rsidRPr="00D166DB">
        <w:rPr>
          <w:b/>
          <w:sz w:val="28"/>
          <w:szCs w:val="28"/>
        </w:rPr>
        <w:t>регионального</w:t>
      </w:r>
      <w:r w:rsidR="00D166DB">
        <w:rPr>
          <w:sz w:val="28"/>
          <w:szCs w:val="28"/>
        </w:rPr>
        <w:t xml:space="preserve"> </w:t>
      </w:r>
      <w:r w:rsidR="00D166DB" w:rsidRPr="00D166DB">
        <w:rPr>
          <w:b/>
          <w:sz w:val="28"/>
          <w:szCs w:val="28"/>
        </w:rPr>
        <w:t>молодежного</w:t>
      </w:r>
      <w:r w:rsidR="00D166DB">
        <w:rPr>
          <w:sz w:val="28"/>
          <w:szCs w:val="28"/>
        </w:rPr>
        <w:t xml:space="preserve"> </w:t>
      </w:r>
      <w:r w:rsidR="00BB791B" w:rsidRPr="00034AB7">
        <w:rPr>
          <w:b/>
          <w:sz w:val="28"/>
          <w:szCs w:val="28"/>
        </w:rPr>
        <w:t>проектного офиса</w:t>
      </w:r>
      <w:r w:rsidR="00BB791B">
        <w:rPr>
          <w:sz w:val="28"/>
          <w:szCs w:val="28"/>
        </w:rPr>
        <w:t xml:space="preserve"> оказывает организационную</w:t>
      </w:r>
      <w:r w:rsidR="00D166DB">
        <w:rPr>
          <w:sz w:val="28"/>
          <w:szCs w:val="28"/>
        </w:rPr>
        <w:t>, консультационную и </w:t>
      </w:r>
      <w:r w:rsidR="00BB791B">
        <w:rPr>
          <w:sz w:val="28"/>
          <w:szCs w:val="28"/>
        </w:rPr>
        <w:t>методическую поддержку в написании проектов для участия во </w:t>
      </w:r>
      <w:r w:rsidR="00BB791B" w:rsidRPr="00982F91">
        <w:rPr>
          <w:sz w:val="28"/>
          <w:szCs w:val="28"/>
        </w:rPr>
        <w:t>Всероссийск</w:t>
      </w:r>
      <w:r w:rsidR="00BB791B">
        <w:rPr>
          <w:sz w:val="28"/>
          <w:szCs w:val="28"/>
        </w:rPr>
        <w:t>ом</w:t>
      </w:r>
      <w:r w:rsidR="00BB791B" w:rsidRPr="00982F91">
        <w:rPr>
          <w:sz w:val="28"/>
          <w:szCs w:val="28"/>
        </w:rPr>
        <w:t xml:space="preserve"> конкурс</w:t>
      </w:r>
      <w:r w:rsidR="00BB791B">
        <w:rPr>
          <w:sz w:val="28"/>
          <w:szCs w:val="28"/>
        </w:rPr>
        <w:t>е</w:t>
      </w:r>
      <w:r w:rsidR="00BB791B" w:rsidRPr="00982F91">
        <w:rPr>
          <w:sz w:val="28"/>
          <w:szCs w:val="28"/>
        </w:rPr>
        <w:t xml:space="preserve"> молодежных проектов</w:t>
      </w:r>
      <w:r w:rsidR="00051348">
        <w:rPr>
          <w:sz w:val="28"/>
          <w:szCs w:val="28"/>
        </w:rPr>
        <w:t xml:space="preserve"> после оформления </w:t>
      </w:r>
      <w:r w:rsidR="00E36304">
        <w:rPr>
          <w:sz w:val="28"/>
          <w:szCs w:val="28"/>
        </w:rPr>
        <w:t xml:space="preserve">участником </w:t>
      </w:r>
      <w:r w:rsidR="00D166DB">
        <w:rPr>
          <w:sz w:val="28"/>
          <w:szCs w:val="28"/>
        </w:rPr>
        <w:t>первоначальной заявки в </w:t>
      </w:r>
      <w:r w:rsidR="00051348">
        <w:rPr>
          <w:sz w:val="28"/>
          <w:szCs w:val="28"/>
        </w:rPr>
        <w:t xml:space="preserve">разделе «Мои проекты» </w:t>
      </w:r>
      <w:proofErr w:type="spellStart"/>
      <w:r w:rsidR="00D36FA7">
        <w:rPr>
          <w:sz w:val="28"/>
          <w:szCs w:val="28"/>
        </w:rPr>
        <w:t>ФГ</w:t>
      </w:r>
      <w:r w:rsidR="00051348">
        <w:rPr>
          <w:sz w:val="28"/>
          <w:szCs w:val="28"/>
        </w:rPr>
        <w:t>АИС</w:t>
      </w:r>
      <w:proofErr w:type="spellEnd"/>
      <w:r w:rsidR="00051348">
        <w:rPr>
          <w:sz w:val="28"/>
          <w:szCs w:val="28"/>
        </w:rPr>
        <w:t xml:space="preserve"> «Молодежь России»</w:t>
      </w:r>
      <w:r w:rsidR="00D166DB">
        <w:rPr>
          <w:sz w:val="28"/>
          <w:szCs w:val="28"/>
        </w:rPr>
        <w:t xml:space="preserve"> (контакты для взаимодействия указаны в п. 10.2 настоящего Положения)</w:t>
      </w:r>
      <w:r w:rsidR="00BB791B">
        <w:rPr>
          <w:sz w:val="28"/>
          <w:szCs w:val="28"/>
        </w:rPr>
        <w:t>.</w:t>
      </w:r>
      <w:r w:rsidR="00051348">
        <w:rPr>
          <w:sz w:val="28"/>
          <w:szCs w:val="28"/>
        </w:rPr>
        <w:t xml:space="preserve"> </w:t>
      </w:r>
    </w:p>
    <w:p w14:paraId="111F3009" w14:textId="77777777" w:rsidR="004743B3" w:rsidRPr="00BE01D9" w:rsidRDefault="00827E4E" w:rsidP="00474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3B3">
        <w:rPr>
          <w:sz w:val="28"/>
          <w:szCs w:val="28"/>
        </w:rPr>
        <w:t>.1.1.</w:t>
      </w:r>
      <w:r w:rsidR="00BF679B">
        <w:rPr>
          <w:sz w:val="28"/>
          <w:szCs w:val="28"/>
        </w:rPr>
        <w:t>3</w:t>
      </w:r>
      <w:r w:rsidR="004743B3" w:rsidRPr="00BE01D9">
        <w:rPr>
          <w:sz w:val="28"/>
          <w:szCs w:val="28"/>
        </w:rPr>
        <w:t xml:space="preserve">. Лица, представившие неполный </w:t>
      </w:r>
      <w:r w:rsidR="007479FC">
        <w:rPr>
          <w:sz w:val="28"/>
          <w:szCs w:val="28"/>
        </w:rPr>
        <w:t>комплект</w:t>
      </w:r>
      <w:r w:rsidR="004743B3" w:rsidRPr="00BE01D9">
        <w:rPr>
          <w:sz w:val="28"/>
          <w:szCs w:val="28"/>
        </w:rPr>
        <w:t xml:space="preserve"> документов, либо указавшие недостоверную информацию, а также нарушившие сроки подачи </w:t>
      </w:r>
      <w:r w:rsidR="00BF679B">
        <w:rPr>
          <w:sz w:val="28"/>
          <w:szCs w:val="28"/>
        </w:rPr>
        <w:t>комплекта</w:t>
      </w:r>
      <w:r w:rsidR="004743B3" w:rsidRPr="00BE01D9">
        <w:rPr>
          <w:sz w:val="28"/>
          <w:szCs w:val="28"/>
        </w:rPr>
        <w:t xml:space="preserve"> документов, установленные настоящим Положением, к участию в Конкурсе </w:t>
      </w:r>
      <w:r w:rsidR="007479FC">
        <w:rPr>
          <w:sz w:val="28"/>
          <w:szCs w:val="28"/>
        </w:rPr>
        <w:br/>
      </w:r>
      <w:r w:rsidR="004743B3" w:rsidRPr="00BE01D9">
        <w:rPr>
          <w:sz w:val="28"/>
          <w:szCs w:val="28"/>
        </w:rPr>
        <w:t>не допускаются.</w:t>
      </w:r>
    </w:p>
    <w:p w14:paraId="74827CD1" w14:textId="77777777" w:rsidR="004743B3" w:rsidRDefault="00827E4E" w:rsidP="00474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3B3">
        <w:rPr>
          <w:sz w:val="28"/>
          <w:szCs w:val="28"/>
        </w:rPr>
        <w:t>.1.1.</w:t>
      </w:r>
      <w:r w:rsidR="00BF679B">
        <w:rPr>
          <w:sz w:val="28"/>
          <w:szCs w:val="28"/>
        </w:rPr>
        <w:t>4</w:t>
      </w:r>
      <w:r w:rsidR="001F48DC">
        <w:rPr>
          <w:sz w:val="28"/>
          <w:szCs w:val="28"/>
        </w:rPr>
        <w:t>. </w:t>
      </w:r>
      <w:proofErr w:type="spellStart"/>
      <w:r w:rsidR="004743B3">
        <w:rPr>
          <w:sz w:val="28"/>
          <w:szCs w:val="28"/>
        </w:rPr>
        <w:t>ГАУ</w:t>
      </w:r>
      <w:proofErr w:type="spellEnd"/>
      <w:r w:rsidR="004743B3">
        <w:rPr>
          <w:sz w:val="28"/>
          <w:szCs w:val="28"/>
        </w:rPr>
        <w:t xml:space="preserve"> </w:t>
      </w:r>
      <w:proofErr w:type="spellStart"/>
      <w:r w:rsidR="004743B3">
        <w:rPr>
          <w:sz w:val="28"/>
          <w:szCs w:val="28"/>
        </w:rPr>
        <w:t>РО</w:t>
      </w:r>
      <w:proofErr w:type="spellEnd"/>
      <w:r w:rsidR="004743B3">
        <w:rPr>
          <w:sz w:val="28"/>
          <w:szCs w:val="28"/>
        </w:rPr>
        <w:t xml:space="preserve"> «</w:t>
      </w:r>
      <w:proofErr w:type="spellStart"/>
      <w:r w:rsidR="004743B3">
        <w:rPr>
          <w:sz w:val="28"/>
          <w:szCs w:val="28"/>
        </w:rPr>
        <w:t>АРМИ</w:t>
      </w:r>
      <w:proofErr w:type="spellEnd"/>
      <w:r w:rsidR="004743B3">
        <w:rPr>
          <w:sz w:val="28"/>
          <w:szCs w:val="28"/>
        </w:rPr>
        <w:t>»</w:t>
      </w:r>
      <w:r w:rsidR="004743B3" w:rsidRPr="00BE01D9">
        <w:rPr>
          <w:sz w:val="28"/>
          <w:szCs w:val="28"/>
        </w:rPr>
        <w:t xml:space="preserve"> вправе проверить подлинность информации, содержащейся в </w:t>
      </w:r>
      <w:r w:rsidR="00BF679B">
        <w:rPr>
          <w:sz w:val="28"/>
          <w:szCs w:val="28"/>
        </w:rPr>
        <w:t>комплекте</w:t>
      </w:r>
      <w:r w:rsidR="004743B3" w:rsidRPr="00BE01D9">
        <w:rPr>
          <w:sz w:val="28"/>
          <w:szCs w:val="28"/>
        </w:rPr>
        <w:t xml:space="preserve"> документов, представленном участником Конкурса.</w:t>
      </w:r>
    </w:p>
    <w:p w14:paraId="4CFB5CEE" w14:textId="77777777" w:rsidR="004743B3" w:rsidRDefault="00827E4E" w:rsidP="00474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743B3">
        <w:rPr>
          <w:sz w:val="28"/>
          <w:szCs w:val="28"/>
        </w:rPr>
        <w:t>.1.1.</w:t>
      </w:r>
      <w:r w:rsidR="00BF679B">
        <w:rPr>
          <w:sz w:val="28"/>
          <w:szCs w:val="28"/>
        </w:rPr>
        <w:t>5</w:t>
      </w:r>
      <w:r w:rsidR="004743B3">
        <w:rPr>
          <w:sz w:val="28"/>
          <w:szCs w:val="28"/>
        </w:rPr>
        <w:t>. Материалы, представленные на Конкурс, участникам не возвращаются.</w:t>
      </w:r>
    </w:p>
    <w:p w14:paraId="6228EBCD" w14:textId="77777777" w:rsidR="00DC4287" w:rsidRDefault="00827E4E" w:rsidP="004743B3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C4287">
        <w:rPr>
          <w:bCs/>
          <w:sz w:val="28"/>
          <w:szCs w:val="28"/>
        </w:rPr>
        <w:t>.1.2.</w:t>
      </w:r>
      <w:r w:rsidR="001F48DC">
        <w:rPr>
          <w:bCs/>
          <w:sz w:val="28"/>
          <w:szCs w:val="28"/>
        </w:rPr>
        <w:t> </w:t>
      </w:r>
      <w:r w:rsidR="00DC4287" w:rsidRPr="00024243">
        <w:rPr>
          <w:b/>
          <w:bCs/>
          <w:sz w:val="28"/>
          <w:szCs w:val="28"/>
        </w:rPr>
        <w:t>Второй этап</w:t>
      </w:r>
      <w:r w:rsidR="00DC4287" w:rsidRPr="00024243">
        <w:rPr>
          <w:bCs/>
          <w:sz w:val="28"/>
          <w:szCs w:val="28"/>
        </w:rPr>
        <w:t xml:space="preserve"> </w:t>
      </w:r>
      <w:r w:rsidR="004743B3" w:rsidRPr="00024243">
        <w:rPr>
          <w:bCs/>
          <w:sz w:val="28"/>
          <w:szCs w:val="28"/>
        </w:rPr>
        <w:t>(</w:t>
      </w:r>
      <w:r w:rsidR="009F63A0">
        <w:rPr>
          <w:bCs/>
          <w:sz w:val="28"/>
          <w:szCs w:val="28"/>
        </w:rPr>
        <w:t>27 мая</w:t>
      </w:r>
      <w:r w:rsidR="00BF679B">
        <w:rPr>
          <w:bCs/>
          <w:sz w:val="28"/>
          <w:szCs w:val="28"/>
        </w:rPr>
        <w:t xml:space="preserve"> – </w:t>
      </w:r>
      <w:r w:rsidR="009F63A0">
        <w:rPr>
          <w:bCs/>
          <w:sz w:val="28"/>
          <w:szCs w:val="28"/>
        </w:rPr>
        <w:t>2</w:t>
      </w:r>
      <w:r w:rsidR="00D36FA7">
        <w:rPr>
          <w:bCs/>
          <w:sz w:val="28"/>
          <w:szCs w:val="28"/>
        </w:rPr>
        <w:t>2</w:t>
      </w:r>
      <w:r w:rsidR="00EE0B0A" w:rsidRPr="00024243">
        <w:rPr>
          <w:bCs/>
          <w:sz w:val="28"/>
          <w:szCs w:val="28"/>
        </w:rPr>
        <w:t xml:space="preserve"> </w:t>
      </w:r>
      <w:r w:rsidR="00024243" w:rsidRPr="00024243">
        <w:rPr>
          <w:bCs/>
          <w:sz w:val="28"/>
          <w:szCs w:val="28"/>
        </w:rPr>
        <w:t>июня</w:t>
      </w:r>
      <w:r w:rsidR="00EE0B0A" w:rsidRPr="00024243">
        <w:rPr>
          <w:bCs/>
          <w:sz w:val="28"/>
          <w:szCs w:val="28"/>
        </w:rPr>
        <w:t xml:space="preserve"> </w:t>
      </w:r>
      <w:r w:rsidR="00024243">
        <w:rPr>
          <w:bCs/>
          <w:sz w:val="28"/>
          <w:szCs w:val="28"/>
        </w:rPr>
        <w:t>202</w:t>
      </w:r>
      <w:r w:rsidR="009F63A0">
        <w:rPr>
          <w:bCs/>
          <w:sz w:val="28"/>
          <w:szCs w:val="28"/>
        </w:rPr>
        <w:t>4</w:t>
      </w:r>
      <w:r w:rsidR="004743B3" w:rsidRPr="00024243">
        <w:rPr>
          <w:bCs/>
          <w:sz w:val="28"/>
          <w:szCs w:val="28"/>
        </w:rPr>
        <w:t xml:space="preserve"> года)</w:t>
      </w:r>
      <w:r w:rsidR="004743B3">
        <w:rPr>
          <w:bCs/>
          <w:sz w:val="28"/>
          <w:szCs w:val="28"/>
        </w:rPr>
        <w:t xml:space="preserve"> </w:t>
      </w:r>
      <w:r w:rsidR="00DC4287">
        <w:rPr>
          <w:bCs/>
          <w:sz w:val="28"/>
          <w:szCs w:val="28"/>
        </w:rPr>
        <w:t>– тестирование</w:t>
      </w:r>
      <w:r w:rsidR="006D14A5">
        <w:rPr>
          <w:bCs/>
          <w:sz w:val="28"/>
          <w:szCs w:val="28"/>
        </w:rPr>
        <w:t xml:space="preserve"> </w:t>
      </w:r>
      <w:r w:rsidR="00024243">
        <w:rPr>
          <w:bCs/>
          <w:sz w:val="28"/>
          <w:szCs w:val="28"/>
        </w:rPr>
        <w:t>участников.</w:t>
      </w:r>
    </w:p>
    <w:p w14:paraId="56EB1367" w14:textId="77777777" w:rsidR="004743B3" w:rsidRPr="002D5CB1" w:rsidRDefault="00827E4E" w:rsidP="004743B3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D5CB1">
        <w:rPr>
          <w:bCs/>
          <w:sz w:val="28"/>
          <w:szCs w:val="28"/>
        </w:rPr>
        <w:t>4</w:t>
      </w:r>
      <w:r w:rsidR="004743B3" w:rsidRPr="002D5CB1">
        <w:rPr>
          <w:bCs/>
          <w:sz w:val="28"/>
          <w:szCs w:val="28"/>
        </w:rPr>
        <w:t>.1.2.1.</w:t>
      </w:r>
      <w:r w:rsidR="001F48DC">
        <w:rPr>
          <w:bCs/>
          <w:sz w:val="28"/>
          <w:szCs w:val="28"/>
        </w:rPr>
        <w:t> </w:t>
      </w:r>
      <w:r w:rsidR="004743B3" w:rsidRPr="002D5CB1">
        <w:rPr>
          <w:bCs/>
          <w:sz w:val="28"/>
          <w:szCs w:val="28"/>
        </w:rPr>
        <w:t>Тестирование включает в себя проверку:</w:t>
      </w:r>
    </w:p>
    <w:p w14:paraId="135440E5" w14:textId="77777777" w:rsidR="004743B3" w:rsidRPr="002D5CB1" w:rsidRDefault="00827E4E" w:rsidP="00661330">
      <w:pPr>
        <w:pStyle w:val="20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D5CB1">
        <w:rPr>
          <w:sz w:val="28"/>
          <w:szCs w:val="28"/>
        </w:rPr>
        <w:t>–</w:t>
      </w:r>
      <w:r w:rsidR="001F48DC">
        <w:rPr>
          <w:bCs/>
          <w:sz w:val="28"/>
          <w:szCs w:val="28"/>
        </w:rPr>
        <w:t> </w:t>
      </w:r>
      <w:r w:rsidR="004743B3" w:rsidRPr="002D5CB1">
        <w:rPr>
          <w:bCs/>
          <w:sz w:val="28"/>
          <w:szCs w:val="28"/>
        </w:rPr>
        <w:t>уровня владения претендентами государственным языком Российской Федерации (русским языком);</w:t>
      </w:r>
    </w:p>
    <w:p w14:paraId="224A48F1" w14:textId="77777777" w:rsidR="004743B3" w:rsidRDefault="00827E4E" w:rsidP="00661330">
      <w:pPr>
        <w:pStyle w:val="20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D5CB1">
        <w:rPr>
          <w:sz w:val="28"/>
          <w:szCs w:val="28"/>
        </w:rPr>
        <w:t>–</w:t>
      </w:r>
      <w:r w:rsidR="001F48DC">
        <w:rPr>
          <w:bCs/>
          <w:sz w:val="28"/>
          <w:szCs w:val="28"/>
        </w:rPr>
        <w:t> </w:t>
      </w:r>
      <w:r w:rsidR="004743B3" w:rsidRPr="002D5CB1">
        <w:rPr>
          <w:bCs/>
          <w:sz w:val="28"/>
          <w:szCs w:val="28"/>
        </w:rPr>
        <w:t>знания основ Конституции Российской Федерации;</w:t>
      </w:r>
    </w:p>
    <w:p w14:paraId="16DCFE6D" w14:textId="77777777" w:rsidR="002D5CB1" w:rsidRDefault="002D5CB1" w:rsidP="00661330">
      <w:pPr>
        <w:pStyle w:val="20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1F48D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уров</w:t>
      </w:r>
      <w:r w:rsidR="0019368D">
        <w:rPr>
          <w:bCs/>
          <w:sz w:val="28"/>
          <w:szCs w:val="28"/>
        </w:rPr>
        <w:t>ня</w:t>
      </w:r>
      <w:r>
        <w:rPr>
          <w:bCs/>
          <w:sz w:val="28"/>
          <w:szCs w:val="28"/>
        </w:rPr>
        <w:t xml:space="preserve"> интеллектуальных способностей; </w:t>
      </w:r>
    </w:p>
    <w:p w14:paraId="371949E7" w14:textId="77777777" w:rsidR="002D5CB1" w:rsidRPr="002D5CB1" w:rsidRDefault="002D5CB1" w:rsidP="00661330">
      <w:pPr>
        <w:pStyle w:val="20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1F48D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уров</w:t>
      </w:r>
      <w:r w:rsidR="0019368D">
        <w:rPr>
          <w:bCs/>
          <w:sz w:val="28"/>
          <w:szCs w:val="28"/>
        </w:rPr>
        <w:t>ня</w:t>
      </w:r>
      <w:r>
        <w:rPr>
          <w:bCs/>
          <w:sz w:val="28"/>
          <w:szCs w:val="28"/>
        </w:rPr>
        <w:t xml:space="preserve"> управленческого потенциала;</w:t>
      </w:r>
    </w:p>
    <w:p w14:paraId="6035067F" w14:textId="77777777" w:rsidR="004743B3" w:rsidRPr="004743B3" w:rsidRDefault="00827E4E" w:rsidP="00661330">
      <w:pPr>
        <w:pStyle w:val="20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D5CB1">
        <w:rPr>
          <w:sz w:val="28"/>
          <w:szCs w:val="28"/>
        </w:rPr>
        <w:t>–</w:t>
      </w:r>
      <w:r w:rsidR="001F48DC">
        <w:rPr>
          <w:bCs/>
          <w:sz w:val="28"/>
          <w:szCs w:val="28"/>
        </w:rPr>
        <w:t> </w:t>
      </w:r>
      <w:r w:rsidR="00AB7489" w:rsidRPr="002D5CB1">
        <w:rPr>
          <w:bCs/>
          <w:sz w:val="28"/>
          <w:szCs w:val="28"/>
        </w:rPr>
        <w:t>знани</w:t>
      </w:r>
      <w:r w:rsidR="0019368D">
        <w:rPr>
          <w:bCs/>
          <w:sz w:val="28"/>
          <w:szCs w:val="28"/>
        </w:rPr>
        <w:t>й</w:t>
      </w:r>
      <w:r w:rsidR="00AB7489" w:rsidRPr="002D5CB1">
        <w:rPr>
          <w:bCs/>
          <w:sz w:val="28"/>
          <w:szCs w:val="28"/>
        </w:rPr>
        <w:t xml:space="preserve"> </w:t>
      </w:r>
      <w:r w:rsidR="008B486F" w:rsidRPr="002D5CB1">
        <w:rPr>
          <w:bCs/>
          <w:sz w:val="28"/>
          <w:szCs w:val="28"/>
        </w:rPr>
        <w:t>основ государственного и муниципального управления</w:t>
      </w:r>
      <w:r w:rsidR="00BF679B">
        <w:rPr>
          <w:bCs/>
          <w:sz w:val="28"/>
          <w:szCs w:val="28"/>
        </w:rPr>
        <w:t>, а также молодежной политики</w:t>
      </w:r>
      <w:r w:rsidR="004743B3" w:rsidRPr="002D5CB1">
        <w:rPr>
          <w:bCs/>
          <w:sz w:val="28"/>
          <w:szCs w:val="28"/>
        </w:rPr>
        <w:t>.</w:t>
      </w:r>
    </w:p>
    <w:p w14:paraId="6D471F55" w14:textId="77777777" w:rsidR="00DC4287" w:rsidRDefault="00827E4E" w:rsidP="00365A4A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743B3">
        <w:rPr>
          <w:bCs/>
          <w:sz w:val="28"/>
          <w:szCs w:val="28"/>
        </w:rPr>
        <w:t>.1.2.2.</w:t>
      </w:r>
      <w:r w:rsidR="001F48DC">
        <w:rPr>
          <w:bCs/>
          <w:sz w:val="28"/>
          <w:szCs w:val="28"/>
        </w:rPr>
        <w:t> </w:t>
      </w:r>
      <w:r w:rsidR="004743B3">
        <w:rPr>
          <w:bCs/>
          <w:sz w:val="28"/>
          <w:szCs w:val="28"/>
        </w:rPr>
        <w:t xml:space="preserve">Перечень вопросов, а также </w:t>
      </w:r>
      <w:r w:rsidR="00876122">
        <w:rPr>
          <w:bCs/>
          <w:sz w:val="28"/>
          <w:szCs w:val="28"/>
        </w:rPr>
        <w:t xml:space="preserve">формат </w:t>
      </w:r>
      <w:r w:rsidR="004743B3" w:rsidRPr="005C56A0">
        <w:rPr>
          <w:bCs/>
          <w:sz w:val="28"/>
          <w:szCs w:val="28"/>
        </w:rPr>
        <w:t>и время</w:t>
      </w:r>
      <w:r w:rsidR="005C56A0">
        <w:rPr>
          <w:bCs/>
          <w:sz w:val="28"/>
          <w:szCs w:val="28"/>
        </w:rPr>
        <w:t xml:space="preserve"> </w:t>
      </w:r>
      <w:r w:rsidR="004743B3">
        <w:rPr>
          <w:bCs/>
          <w:sz w:val="28"/>
          <w:szCs w:val="28"/>
        </w:rPr>
        <w:t xml:space="preserve">проведения тестирования определяются </w:t>
      </w:r>
      <w:proofErr w:type="spellStart"/>
      <w:r w:rsidR="004743B3">
        <w:rPr>
          <w:bCs/>
          <w:sz w:val="28"/>
          <w:szCs w:val="28"/>
        </w:rPr>
        <w:t>ГАУ</w:t>
      </w:r>
      <w:proofErr w:type="spellEnd"/>
      <w:r w:rsidR="004743B3">
        <w:rPr>
          <w:bCs/>
          <w:sz w:val="28"/>
          <w:szCs w:val="28"/>
        </w:rPr>
        <w:t xml:space="preserve"> </w:t>
      </w:r>
      <w:proofErr w:type="spellStart"/>
      <w:r w:rsidR="004743B3">
        <w:rPr>
          <w:bCs/>
          <w:sz w:val="28"/>
          <w:szCs w:val="28"/>
        </w:rPr>
        <w:t>РО</w:t>
      </w:r>
      <w:proofErr w:type="spellEnd"/>
      <w:r w:rsidR="004743B3">
        <w:rPr>
          <w:bCs/>
          <w:sz w:val="28"/>
          <w:szCs w:val="28"/>
        </w:rPr>
        <w:t xml:space="preserve"> «</w:t>
      </w:r>
      <w:proofErr w:type="spellStart"/>
      <w:r w:rsidR="004743B3">
        <w:rPr>
          <w:bCs/>
          <w:sz w:val="28"/>
          <w:szCs w:val="28"/>
        </w:rPr>
        <w:t>АРМИ</w:t>
      </w:r>
      <w:proofErr w:type="spellEnd"/>
      <w:r w:rsidR="004743B3">
        <w:rPr>
          <w:bCs/>
          <w:sz w:val="28"/>
          <w:szCs w:val="28"/>
        </w:rPr>
        <w:t>»</w:t>
      </w:r>
      <w:r w:rsidR="000A6661">
        <w:rPr>
          <w:bCs/>
          <w:sz w:val="28"/>
          <w:szCs w:val="28"/>
        </w:rPr>
        <w:t xml:space="preserve"> </w:t>
      </w:r>
      <w:r w:rsidR="004743B3">
        <w:rPr>
          <w:bCs/>
          <w:sz w:val="28"/>
          <w:szCs w:val="28"/>
        </w:rPr>
        <w:t>и доводятся до</w:t>
      </w:r>
      <w:r w:rsidR="000A666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сведения участников Конкурса в </w:t>
      </w:r>
      <w:r w:rsidR="004743B3">
        <w:rPr>
          <w:bCs/>
          <w:sz w:val="28"/>
          <w:szCs w:val="28"/>
        </w:rPr>
        <w:t>рабочем порядке</w:t>
      </w:r>
      <w:r w:rsidR="004743B3" w:rsidRPr="004743B3">
        <w:rPr>
          <w:bCs/>
          <w:sz w:val="28"/>
          <w:szCs w:val="28"/>
        </w:rPr>
        <w:t>.</w:t>
      </w:r>
    </w:p>
    <w:p w14:paraId="5C8A00FB" w14:textId="77777777" w:rsidR="009A0CF2" w:rsidRDefault="00827E4E" w:rsidP="00365A4A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743B3">
        <w:rPr>
          <w:bCs/>
          <w:sz w:val="28"/>
          <w:szCs w:val="28"/>
        </w:rPr>
        <w:t>.1.2.3.</w:t>
      </w:r>
      <w:r w:rsidR="001F48DC">
        <w:rPr>
          <w:bCs/>
          <w:sz w:val="28"/>
          <w:szCs w:val="28"/>
        </w:rPr>
        <w:t> </w:t>
      </w:r>
      <w:r w:rsidR="007A05E6">
        <w:rPr>
          <w:bCs/>
          <w:sz w:val="28"/>
          <w:szCs w:val="28"/>
        </w:rPr>
        <w:t xml:space="preserve">На основании предоставленных </w:t>
      </w:r>
      <w:r w:rsidR="00045BA5">
        <w:rPr>
          <w:bCs/>
          <w:sz w:val="28"/>
          <w:szCs w:val="28"/>
        </w:rPr>
        <w:t>конкурсных материалов и</w:t>
      </w:r>
      <w:r w:rsidR="00402ADB">
        <w:rPr>
          <w:bCs/>
          <w:sz w:val="28"/>
          <w:szCs w:val="28"/>
        </w:rPr>
        <w:t xml:space="preserve"> </w:t>
      </w:r>
      <w:r w:rsidR="004743B3">
        <w:rPr>
          <w:bCs/>
          <w:sz w:val="28"/>
          <w:szCs w:val="28"/>
        </w:rPr>
        <w:t xml:space="preserve">результатов </w:t>
      </w:r>
      <w:r w:rsidR="00337DCA">
        <w:rPr>
          <w:bCs/>
          <w:sz w:val="28"/>
          <w:szCs w:val="28"/>
        </w:rPr>
        <w:t>тестировани</w:t>
      </w:r>
      <w:r w:rsidR="004743B3">
        <w:rPr>
          <w:bCs/>
          <w:sz w:val="28"/>
          <w:szCs w:val="28"/>
        </w:rPr>
        <w:t>я</w:t>
      </w:r>
      <w:r w:rsidR="00402ADB">
        <w:rPr>
          <w:bCs/>
          <w:sz w:val="28"/>
          <w:szCs w:val="28"/>
        </w:rPr>
        <w:t xml:space="preserve"> участников </w:t>
      </w:r>
      <w:r w:rsidR="004743B3">
        <w:rPr>
          <w:bCs/>
          <w:sz w:val="28"/>
          <w:szCs w:val="28"/>
        </w:rPr>
        <w:t>К</w:t>
      </w:r>
      <w:r w:rsidR="00402ADB">
        <w:rPr>
          <w:bCs/>
          <w:sz w:val="28"/>
          <w:szCs w:val="28"/>
        </w:rPr>
        <w:t>онкурса</w:t>
      </w:r>
      <w:r w:rsidR="00045BA5">
        <w:rPr>
          <w:bCs/>
          <w:sz w:val="28"/>
          <w:szCs w:val="28"/>
        </w:rPr>
        <w:t xml:space="preserve"> определяются участники</w:t>
      </w:r>
      <w:r w:rsidR="00A65642">
        <w:rPr>
          <w:bCs/>
          <w:sz w:val="28"/>
          <w:szCs w:val="28"/>
        </w:rPr>
        <w:t xml:space="preserve"> очного регионального этапа </w:t>
      </w:r>
      <w:r w:rsidR="004743B3">
        <w:rPr>
          <w:bCs/>
          <w:sz w:val="28"/>
          <w:szCs w:val="28"/>
        </w:rPr>
        <w:t>К</w:t>
      </w:r>
      <w:r w:rsidR="00A65642">
        <w:rPr>
          <w:bCs/>
          <w:sz w:val="28"/>
          <w:szCs w:val="28"/>
        </w:rPr>
        <w:t>онкурса</w:t>
      </w:r>
      <w:r w:rsidR="009A0CF2" w:rsidRPr="007E1BAA">
        <w:rPr>
          <w:sz w:val="28"/>
          <w:szCs w:val="28"/>
        </w:rPr>
        <w:t xml:space="preserve"> в каждой номинации</w:t>
      </w:r>
      <w:r w:rsidR="00A65642">
        <w:rPr>
          <w:sz w:val="28"/>
          <w:szCs w:val="28"/>
        </w:rPr>
        <w:t>.</w:t>
      </w:r>
      <w:r w:rsidR="009A0CF2">
        <w:rPr>
          <w:sz w:val="28"/>
          <w:szCs w:val="28"/>
        </w:rPr>
        <w:t xml:space="preserve"> </w:t>
      </w:r>
    </w:p>
    <w:p w14:paraId="355475D3" w14:textId="77777777" w:rsidR="00306A62" w:rsidRDefault="009F63A0" w:rsidP="00306A62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9F63A0">
        <w:rPr>
          <w:b/>
          <w:bCs/>
          <w:sz w:val="28"/>
          <w:szCs w:val="28"/>
        </w:rPr>
        <w:t>Промежуточный этап – общая встреча по итогам 2-х этапов отбора</w:t>
      </w:r>
      <w:r>
        <w:rPr>
          <w:sz w:val="28"/>
          <w:szCs w:val="28"/>
        </w:rPr>
        <w:t xml:space="preserve"> (1 июля – 26 июля</w:t>
      </w:r>
      <w:r w:rsidR="00D36FA7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) – встреча кандидатов </w:t>
      </w:r>
      <w:r w:rsidR="00306A62">
        <w:rPr>
          <w:sz w:val="28"/>
          <w:szCs w:val="28"/>
        </w:rPr>
        <w:t xml:space="preserve">в состав </w:t>
      </w:r>
      <w:r w:rsidR="00306A62" w:rsidRPr="00306A62">
        <w:rPr>
          <w:bCs/>
          <w:sz w:val="28"/>
          <w:szCs w:val="28"/>
        </w:rPr>
        <w:t>молодежного правительства Ростовской области X</w:t>
      </w:r>
      <w:r w:rsidR="00306A62" w:rsidRPr="00306A62">
        <w:rPr>
          <w:bCs/>
          <w:sz w:val="28"/>
          <w:szCs w:val="28"/>
          <w:lang w:val="en-US"/>
        </w:rPr>
        <w:t>I</w:t>
      </w:r>
      <w:r w:rsidR="00306A62" w:rsidRPr="00306A62">
        <w:rPr>
          <w:bCs/>
          <w:sz w:val="28"/>
          <w:szCs w:val="28"/>
        </w:rPr>
        <w:t xml:space="preserve"> созыва</w:t>
      </w:r>
      <w:r w:rsidR="00306A62">
        <w:rPr>
          <w:bCs/>
          <w:sz w:val="28"/>
          <w:szCs w:val="28"/>
        </w:rPr>
        <w:t xml:space="preserve"> с действующими молодежными министрами </w:t>
      </w:r>
      <w:r w:rsidR="00306A62" w:rsidRPr="00306A62">
        <w:rPr>
          <w:bCs/>
          <w:sz w:val="28"/>
          <w:szCs w:val="28"/>
        </w:rPr>
        <w:t>Ростовской области X</w:t>
      </w:r>
      <w:r w:rsidR="00306A62">
        <w:rPr>
          <w:bCs/>
          <w:sz w:val="28"/>
          <w:szCs w:val="28"/>
        </w:rPr>
        <w:t xml:space="preserve"> </w:t>
      </w:r>
      <w:r w:rsidR="00306A62" w:rsidRPr="00306A62">
        <w:rPr>
          <w:bCs/>
          <w:sz w:val="28"/>
          <w:szCs w:val="28"/>
        </w:rPr>
        <w:t>созыва</w:t>
      </w:r>
      <w:r w:rsidR="00306A62">
        <w:rPr>
          <w:bCs/>
          <w:sz w:val="28"/>
          <w:szCs w:val="28"/>
        </w:rPr>
        <w:t xml:space="preserve"> и экспертами </w:t>
      </w:r>
      <w:proofErr w:type="spellStart"/>
      <w:r w:rsidR="00306A62">
        <w:rPr>
          <w:bCs/>
          <w:sz w:val="28"/>
          <w:szCs w:val="28"/>
        </w:rPr>
        <w:t>грантовых</w:t>
      </w:r>
      <w:proofErr w:type="spellEnd"/>
      <w:r w:rsidR="00306A62">
        <w:rPr>
          <w:bCs/>
          <w:sz w:val="28"/>
          <w:szCs w:val="28"/>
        </w:rPr>
        <w:t xml:space="preserve"> конкурсов. </w:t>
      </w:r>
      <w:r w:rsidR="00D36FA7">
        <w:rPr>
          <w:bCs/>
          <w:sz w:val="28"/>
          <w:szCs w:val="28"/>
        </w:rPr>
        <w:br/>
      </w:r>
      <w:r w:rsidR="00306A62" w:rsidRPr="00306A62">
        <w:rPr>
          <w:bCs/>
          <w:sz w:val="28"/>
          <w:szCs w:val="28"/>
        </w:rPr>
        <w:t xml:space="preserve">На данной встрече у новых претендентов </w:t>
      </w:r>
      <w:r w:rsidR="00D36FA7">
        <w:rPr>
          <w:bCs/>
          <w:sz w:val="28"/>
          <w:szCs w:val="28"/>
        </w:rPr>
        <w:t xml:space="preserve">на должности </w:t>
      </w:r>
      <w:r w:rsidR="00306A62">
        <w:rPr>
          <w:bCs/>
          <w:sz w:val="28"/>
          <w:szCs w:val="28"/>
        </w:rPr>
        <w:t>молодежны</w:t>
      </w:r>
      <w:r w:rsidR="00D36FA7">
        <w:rPr>
          <w:bCs/>
          <w:sz w:val="28"/>
          <w:szCs w:val="28"/>
        </w:rPr>
        <w:t>х</w:t>
      </w:r>
      <w:r w:rsidR="00306A62">
        <w:rPr>
          <w:bCs/>
          <w:sz w:val="28"/>
          <w:szCs w:val="28"/>
        </w:rPr>
        <w:t xml:space="preserve"> министр</w:t>
      </w:r>
      <w:r w:rsidR="00D36FA7">
        <w:rPr>
          <w:bCs/>
          <w:sz w:val="28"/>
          <w:szCs w:val="28"/>
        </w:rPr>
        <w:t>ов</w:t>
      </w:r>
      <w:r w:rsidR="00306A62">
        <w:rPr>
          <w:bCs/>
          <w:sz w:val="28"/>
          <w:szCs w:val="28"/>
        </w:rPr>
        <w:t xml:space="preserve"> </w:t>
      </w:r>
      <w:r w:rsidR="00774559">
        <w:rPr>
          <w:bCs/>
          <w:sz w:val="28"/>
          <w:szCs w:val="28"/>
        </w:rPr>
        <w:br/>
      </w:r>
      <w:proofErr w:type="spellStart"/>
      <w:r w:rsidR="00306A62" w:rsidRPr="00306A62">
        <w:rPr>
          <w:bCs/>
          <w:sz w:val="28"/>
          <w:szCs w:val="28"/>
        </w:rPr>
        <w:t>XI</w:t>
      </w:r>
      <w:proofErr w:type="spellEnd"/>
      <w:r w:rsidR="00306A62" w:rsidRPr="00306A62">
        <w:rPr>
          <w:bCs/>
          <w:sz w:val="28"/>
          <w:szCs w:val="28"/>
        </w:rPr>
        <w:t xml:space="preserve"> созыв</w:t>
      </w:r>
      <w:r w:rsidR="00306A62">
        <w:rPr>
          <w:bCs/>
          <w:sz w:val="28"/>
          <w:szCs w:val="28"/>
        </w:rPr>
        <w:t>а</w:t>
      </w:r>
      <w:r w:rsidR="00306A62" w:rsidRPr="00306A62">
        <w:rPr>
          <w:bCs/>
          <w:sz w:val="28"/>
          <w:szCs w:val="28"/>
        </w:rPr>
        <w:t xml:space="preserve"> будет возможность познакомиться с </w:t>
      </w:r>
      <w:r w:rsidR="00D36FA7">
        <w:rPr>
          <w:bCs/>
          <w:sz w:val="28"/>
          <w:szCs w:val="28"/>
        </w:rPr>
        <w:t xml:space="preserve">действующими </w:t>
      </w:r>
      <w:r w:rsidR="00306A62" w:rsidRPr="00306A62">
        <w:rPr>
          <w:bCs/>
          <w:sz w:val="28"/>
          <w:szCs w:val="28"/>
        </w:rPr>
        <w:t>молодежными министрами, презентовать сво</w:t>
      </w:r>
      <w:r w:rsidR="00D36FA7">
        <w:rPr>
          <w:bCs/>
          <w:sz w:val="28"/>
          <w:szCs w:val="28"/>
        </w:rPr>
        <w:t>и</w:t>
      </w:r>
      <w:r w:rsidR="00306A62" w:rsidRPr="00306A62">
        <w:rPr>
          <w:bCs/>
          <w:sz w:val="28"/>
          <w:szCs w:val="28"/>
        </w:rPr>
        <w:t xml:space="preserve"> проект</w:t>
      </w:r>
      <w:r w:rsidR="00D36FA7">
        <w:rPr>
          <w:bCs/>
          <w:sz w:val="28"/>
          <w:szCs w:val="28"/>
        </w:rPr>
        <w:t>ы</w:t>
      </w:r>
      <w:r w:rsidR="00306A62" w:rsidRPr="00306A62">
        <w:rPr>
          <w:bCs/>
          <w:sz w:val="28"/>
          <w:szCs w:val="28"/>
        </w:rPr>
        <w:t xml:space="preserve"> и получить обратную связь</w:t>
      </w:r>
      <w:r w:rsidR="00D36FA7">
        <w:rPr>
          <w:bCs/>
          <w:sz w:val="28"/>
          <w:szCs w:val="28"/>
        </w:rPr>
        <w:t xml:space="preserve"> от экспертов</w:t>
      </w:r>
      <w:r w:rsidR="00306A62" w:rsidRPr="00306A62">
        <w:rPr>
          <w:bCs/>
          <w:sz w:val="28"/>
          <w:szCs w:val="28"/>
        </w:rPr>
        <w:t xml:space="preserve">, </w:t>
      </w:r>
      <w:r w:rsidR="00D36FA7">
        <w:rPr>
          <w:bCs/>
          <w:sz w:val="28"/>
          <w:szCs w:val="28"/>
        </w:rPr>
        <w:br/>
      </w:r>
      <w:r w:rsidR="00306A62" w:rsidRPr="00306A62">
        <w:rPr>
          <w:bCs/>
          <w:sz w:val="28"/>
          <w:szCs w:val="28"/>
        </w:rPr>
        <w:t>а также рассказать о себе. Встреча будет состоять из 5-</w:t>
      </w:r>
      <w:proofErr w:type="spellStart"/>
      <w:r w:rsidR="00306A62" w:rsidRPr="00306A62">
        <w:rPr>
          <w:bCs/>
          <w:sz w:val="28"/>
          <w:szCs w:val="28"/>
        </w:rPr>
        <w:t>ти</w:t>
      </w:r>
      <w:proofErr w:type="spellEnd"/>
      <w:r w:rsidR="00306A62" w:rsidRPr="00306A62">
        <w:rPr>
          <w:bCs/>
          <w:sz w:val="28"/>
          <w:szCs w:val="28"/>
        </w:rPr>
        <w:t xml:space="preserve"> минутного выступления каждого участника </w:t>
      </w:r>
      <w:r w:rsidR="00306A62">
        <w:rPr>
          <w:bCs/>
          <w:sz w:val="28"/>
          <w:szCs w:val="28"/>
        </w:rPr>
        <w:t>К</w:t>
      </w:r>
      <w:r w:rsidR="00306A62" w:rsidRPr="00306A62">
        <w:rPr>
          <w:bCs/>
          <w:sz w:val="28"/>
          <w:szCs w:val="28"/>
        </w:rPr>
        <w:t xml:space="preserve">онкурса с проектом и групповых собеседований </w:t>
      </w:r>
      <w:r w:rsidR="00684960">
        <w:rPr>
          <w:bCs/>
          <w:sz w:val="28"/>
          <w:szCs w:val="28"/>
        </w:rPr>
        <w:br/>
      </w:r>
      <w:r w:rsidR="00306A62" w:rsidRPr="00306A62">
        <w:rPr>
          <w:bCs/>
          <w:sz w:val="28"/>
          <w:szCs w:val="28"/>
        </w:rPr>
        <w:t>по направлению.</w:t>
      </w:r>
    </w:p>
    <w:p w14:paraId="0438F4ED" w14:textId="77777777" w:rsidR="00024243" w:rsidRDefault="00024243" w:rsidP="00306A62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403858">
        <w:rPr>
          <w:bCs/>
          <w:sz w:val="28"/>
          <w:szCs w:val="28"/>
        </w:rPr>
        <w:t>4.1.</w:t>
      </w:r>
      <w:r w:rsidR="007479FC">
        <w:rPr>
          <w:bCs/>
          <w:sz w:val="28"/>
          <w:szCs w:val="28"/>
        </w:rPr>
        <w:t>4</w:t>
      </w:r>
      <w:r w:rsidRPr="00403858">
        <w:rPr>
          <w:bCs/>
          <w:sz w:val="28"/>
          <w:szCs w:val="28"/>
        </w:rPr>
        <w:t>.</w:t>
      </w:r>
      <w:r w:rsidR="001F48DC">
        <w:rPr>
          <w:bCs/>
          <w:sz w:val="28"/>
          <w:szCs w:val="28"/>
        </w:rPr>
        <w:t> </w:t>
      </w:r>
      <w:r w:rsidRPr="00403858">
        <w:rPr>
          <w:b/>
          <w:bCs/>
          <w:sz w:val="28"/>
          <w:szCs w:val="28"/>
        </w:rPr>
        <w:t>Третий этап</w:t>
      </w:r>
      <w:r w:rsidRPr="00403858">
        <w:rPr>
          <w:bCs/>
          <w:sz w:val="28"/>
          <w:szCs w:val="28"/>
        </w:rPr>
        <w:t xml:space="preserve"> (</w:t>
      </w:r>
      <w:r w:rsidR="009F63A0">
        <w:rPr>
          <w:bCs/>
          <w:sz w:val="28"/>
          <w:szCs w:val="28"/>
        </w:rPr>
        <w:t>август</w:t>
      </w:r>
      <w:r w:rsidRPr="00876122">
        <w:rPr>
          <w:bCs/>
          <w:sz w:val="28"/>
          <w:szCs w:val="28"/>
        </w:rPr>
        <w:t xml:space="preserve"> 202</w:t>
      </w:r>
      <w:r w:rsidR="009F63A0">
        <w:rPr>
          <w:bCs/>
          <w:sz w:val="28"/>
          <w:szCs w:val="28"/>
        </w:rPr>
        <w:t>4</w:t>
      </w:r>
      <w:r w:rsidR="00876122">
        <w:rPr>
          <w:bCs/>
          <w:sz w:val="28"/>
          <w:szCs w:val="28"/>
        </w:rPr>
        <w:t xml:space="preserve"> года)</w:t>
      </w:r>
      <w:r w:rsidR="005C56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очный этап:</w:t>
      </w:r>
      <w:r w:rsidRPr="006D1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участниками очного этапа конкурсных </w:t>
      </w:r>
      <w:r w:rsidRPr="00BE7F0F">
        <w:rPr>
          <w:sz w:val="28"/>
          <w:szCs w:val="28"/>
        </w:rPr>
        <w:t>проектов</w:t>
      </w:r>
      <w:r w:rsidR="00CE4DB2" w:rsidRPr="00BE7F0F">
        <w:rPr>
          <w:sz w:val="28"/>
          <w:szCs w:val="28"/>
        </w:rPr>
        <w:t xml:space="preserve"> перед экспертной комиссией</w:t>
      </w:r>
      <w:r>
        <w:rPr>
          <w:sz w:val="28"/>
          <w:szCs w:val="28"/>
        </w:rPr>
        <w:t>,</w:t>
      </w:r>
      <w:r w:rsidRPr="003D59D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ие</w:t>
      </w:r>
      <w:r w:rsidRPr="003D59D9">
        <w:rPr>
          <w:sz w:val="28"/>
          <w:szCs w:val="28"/>
        </w:rPr>
        <w:t xml:space="preserve"> в </w:t>
      </w:r>
      <w:r>
        <w:rPr>
          <w:sz w:val="28"/>
          <w:szCs w:val="28"/>
        </w:rPr>
        <w:t>других конкурсных испытаниях по </w:t>
      </w:r>
      <w:r w:rsidRPr="003D59D9">
        <w:rPr>
          <w:sz w:val="28"/>
          <w:szCs w:val="28"/>
        </w:rPr>
        <w:t>решению организатор</w:t>
      </w:r>
      <w:r>
        <w:rPr>
          <w:sz w:val="28"/>
          <w:szCs w:val="28"/>
        </w:rPr>
        <w:t>ов Конкурса</w:t>
      </w:r>
      <w:r>
        <w:rPr>
          <w:bCs/>
          <w:sz w:val="28"/>
          <w:szCs w:val="28"/>
        </w:rPr>
        <w:t>.</w:t>
      </w:r>
    </w:p>
    <w:p w14:paraId="1818D056" w14:textId="77777777" w:rsidR="00024243" w:rsidRPr="00805FBC" w:rsidRDefault="00024243" w:rsidP="0002424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</w:t>
      </w:r>
      <w:r w:rsidR="007479F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.1.</w:t>
      </w:r>
      <w:r w:rsidR="001F48DC">
        <w:rPr>
          <w:bCs/>
          <w:sz w:val="28"/>
          <w:szCs w:val="28"/>
        </w:rPr>
        <w:t> </w:t>
      </w:r>
      <w:r w:rsidRPr="00805FBC">
        <w:rPr>
          <w:sz w:val="28"/>
          <w:szCs w:val="28"/>
        </w:rPr>
        <w:t xml:space="preserve">Место и время проведения очного этапа определяется </w:t>
      </w:r>
      <w:proofErr w:type="spellStart"/>
      <w:r>
        <w:rPr>
          <w:sz w:val="28"/>
          <w:szCs w:val="28"/>
        </w:rPr>
        <w:t>ГАУ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АРМИ</w:t>
      </w:r>
      <w:proofErr w:type="spellEnd"/>
      <w:r>
        <w:rPr>
          <w:sz w:val="28"/>
          <w:szCs w:val="28"/>
        </w:rPr>
        <w:t>»</w:t>
      </w:r>
      <w:r w:rsidRPr="00805FBC">
        <w:rPr>
          <w:sz w:val="28"/>
          <w:szCs w:val="28"/>
        </w:rPr>
        <w:t>.</w:t>
      </w:r>
    </w:p>
    <w:p w14:paraId="0AFD3B7A" w14:textId="77777777" w:rsidR="00024243" w:rsidRPr="00D517DC" w:rsidRDefault="00024243" w:rsidP="0002424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7DC">
        <w:rPr>
          <w:bCs/>
          <w:sz w:val="28"/>
          <w:szCs w:val="28"/>
        </w:rPr>
        <w:t>4.1.</w:t>
      </w:r>
      <w:r w:rsidR="007479FC" w:rsidRPr="00D517DC">
        <w:rPr>
          <w:bCs/>
          <w:sz w:val="28"/>
          <w:szCs w:val="28"/>
        </w:rPr>
        <w:t>4</w:t>
      </w:r>
      <w:r w:rsidRPr="00D517DC">
        <w:rPr>
          <w:bCs/>
          <w:sz w:val="28"/>
          <w:szCs w:val="28"/>
        </w:rPr>
        <w:t>.2.</w:t>
      </w:r>
      <w:r w:rsidR="001F48DC" w:rsidRPr="00D517DC">
        <w:rPr>
          <w:bCs/>
          <w:sz w:val="28"/>
          <w:szCs w:val="28"/>
        </w:rPr>
        <w:t> </w:t>
      </w:r>
      <w:r w:rsidR="00774559" w:rsidRPr="00D517DC">
        <w:rPr>
          <w:sz w:val="28"/>
          <w:szCs w:val="28"/>
        </w:rPr>
        <w:t>Победители Конкурса определяются п</w:t>
      </w:r>
      <w:r w:rsidRPr="00D517DC">
        <w:rPr>
          <w:sz w:val="28"/>
          <w:szCs w:val="28"/>
        </w:rPr>
        <w:t>о итогам очного этапа экспертным советом Конкурса</w:t>
      </w:r>
      <w:r w:rsidR="00774559" w:rsidRPr="00D517DC">
        <w:rPr>
          <w:sz w:val="28"/>
          <w:szCs w:val="28"/>
        </w:rPr>
        <w:t>.</w:t>
      </w:r>
      <w:r w:rsidRPr="00D517DC">
        <w:rPr>
          <w:sz w:val="28"/>
          <w:szCs w:val="28"/>
        </w:rPr>
        <w:t xml:space="preserve"> </w:t>
      </w:r>
      <w:r w:rsidR="00774559" w:rsidRPr="00D517DC">
        <w:rPr>
          <w:sz w:val="28"/>
          <w:szCs w:val="28"/>
        </w:rPr>
        <w:t>Итоговый состав</w:t>
      </w:r>
      <w:r w:rsidR="00BF679B" w:rsidRPr="00D517DC">
        <w:rPr>
          <w:sz w:val="28"/>
          <w:szCs w:val="28"/>
        </w:rPr>
        <w:t xml:space="preserve"> </w:t>
      </w:r>
      <w:r w:rsidR="00774559" w:rsidRPr="00D517DC">
        <w:rPr>
          <w:sz w:val="28"/>
          <w:szCs w:val="28"/>
        </w:rPr>
        <w:t xml:space="preserve">молодежного правительства </w:t>
      </w:r>
      <w:r w:rsidR="00774559" w:rsidRPr="00D517DC">
        <w:rPr>
          <w:sz w:val="28"/>
          <w:szCs w:val="28"/>
        </w:rPr>
        <w:br/>
      </w:r>
      <w:r w:rsidR="00774559" w:rsidRPr="00D517DC">
        <w:rPr>
          <w:sz w:val="28"/>
          <w:szCs w:val="28"/>
          <w:lang w:val="en-US"/>
        </w:rPr>
        <w:t>XI</w:t>
      </w:r>
      <w:r w:rsidR="00774559" w:rsidRPr="00D517DC">
        <w:rPr>
          <w:sz w:val="28"/>
          <w:szCs w:val="28"/>
        </w:rPr>
        <w:t xml:space="preserve"> созыва </w:t>
      </w:r>
      <w:r w:rsidR="00BF679B" w:rsidRPr="00D517DC">
        <w:rPr>
          <w:sz w:val="28"/>
          <w:szCs w:val="28"/>
        </w:rPr>
        <w:t>утвержда</w:t>
      </w:r>
      <w:r w:rsidR="00774559" w:rsidRPr="00D517DC">
        <w:rPr>
          <w:sz w:val="28"/>
          <w:szCs w:val="28"/>
        </w:rPr>
        <w:t>е</w:t>
      </w:r>
      <w:r w:rsidR="00BF679B" w:rsidRPr="00D517DC">
        <w:rPr>
          <w:sz w:val="28"/>
          <w:szCs w:val="28"/>
        </w:rPr>
        <w:t xml:space="preserve">тся </w:t>
      </w:r>
      <w:r w:rsidR="00CE4DB2" w:rsidRPr="00D517DC">
        <w:rPr>
          <w:sz w:val="28"/>
          <w:szCs w:val="28"/>
        </w:rPr>
        <w:t xml:space="preserve">постановлением </w:t>
      </w:r>
      <w:r w:rsidR="00BE7F0F" w:rsidRPr="00D517DC">
        <w:rPr>
          <w:sz w:val="28"/>
          <w:szCs w:val="28"/>
        </w:rPr>
        <w:t>Правительства Ростовской области</w:t>
      </w:r>
      <w:r w:rsidR="00774559" w:rsidRPr="00D517DC">
        <w:rPr>
          <w:sz w:val="28"/>
          <w:szCs w:val="28"/>
        </w:rPr>
        <w:t xml:space="preserve"> </w:t>
      </w:r>
      <w:r w:rsidR="00774559" w:rsidRPr="00D517DC">
        <w:rPr>
          <w:sz w:val="28"/>
          <w:szCs w:val="28"/>
        </w:rPr>
        <w:br/>
        <w:t>в соответствии с</w:t>
      </w:r>
      <w:r w:rsidR="00BE7F0F" w:rsidRPr="00D517DC">
        <w:rPr>
          <w:sz w:val="28"/>
          <w:szCs w:val="28"/>
        </w:rPr>
        <w:t xml:space="preserve"> </w:t>
      </w:r>
      <w:r w:rsidR="00CE4DB2" w:rsidRPr="00D517DC">
        <w:rPr>
          <w:sz w:val="28"/>
          <w:szCs w:val="28"/>
        </w:rPr>
        <w:t>протоколом экспертной комиссии</w:t>
      </w:r>
      <w:r w:rsidRPr="00D517DC">
        <w:rPr>
          <w:sz w:val="28"/>
          <w:szCs w:val="28"/>
        </w:rPr>
        <w:t>.</w:t>
      </w:r>
    </w:p>
    <w:p w14:paraId="2FDF6EB2" w14:textId="77777777" w:rsidR="009A0CF2" w:rsidRPr="002459E5" w:rsidRDefault="009A0CF2" w:rsidP="00365A4A">
      <w:pPr>
        <w:ind w:firstLine="709"/>
        <w:jc w:val="both"/>
        <w:rPr>
          <w:sz w:val="12"/>
          <w:szCs w:val="28"/>
        </w:rPr>
      </w:pPr>
    </w:p>
    <w:p w14:paraId="29A65F0F" w14:textId="77777777" w:rsidR="00462517" w:rsidRDefault="00462517" w:rsidP="00F37AE3">
      <w:pPr>
        <w:numPr>
          <w:ilvl w:val="0"/>
          <w:numId w:val="31"/>
        </w:numPr>
        <w:jc w:val="center"/>
        <w:rPr>
          <w:sz w:val="28"/>
          <w:szCs w:val="28"/>
        </w:rPr>
      </w:pPr>
      <w:r w:rsidRPr="00BE01D9">
        <w:rPr>
          <w:b/>
          <w:sz w:val="28"/>
          <w:szCs w:val="28"/>
        </w:rPr>
        <w:t>Экспертный совет Конкурса</w:t>
      </w:r>
      <w:r w:rsidRPr="006D1E79">
        <w:rPr>
          <w:sz w:val="28"/>
          <w:szCs w:val="28"/>
          <w:highlight w:val="red"/>
        </w:rPr>
        <w:t xml:space="preserve"> </w:t>
      </w:r>
    </w:p>
    <w:p w14:paraId="6E99855C" w14:textId="77777777" w:rsidR="00F37AE3" w:rsidRPr="002459E5" w:rsidRDefault="00F37AE3" w:rsidP="00F37AE3">
      <w:pPr>
        <w:ind w:left="720"/>
        <w:rPr>
          <w:b/>
          <w:sz w:val="8"/>
          <w:szCs w:val="28"/>
        </w:rPr>
      </w:pPr>
    </w:p>
    <w:p w14:paraId="129DFC22" w14:textId="77777777" w:rsidR="00462517" w:rsidRPr="00BE01D9" w:rsidRDefault="005E7A52" w:rsidP="0036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2517" w:rsidRPr="00BE01D9">
        <w:rPr>
          <w:sz w:val="28"/>
          <w:szCs w:val="28"/>
        </w:rPr>
        <w:t>.1.</w:t>
      </w:r>
      <w:r w:rsidR="001F48DC">
        <w:rPr>
          <w:sz w:val="28"/>
          <w:szCs w:val="28"/>
        </w:rPr>
        <w:t> </w:t>
      </w:r>
      <w:r w:rsidR="00462517" w:rsidRPr="00BE01D9">
        <w:rPr>
          <w:sz w:val="28"/>
          <w:szCs w:val="28"/>
        </w:rPr>
        <w:t>В целях проведения очного этапа Конкурса формируется экспертный совет.</w:t>
      </w:r>
    </w:p>
    <w:p w14:paraId="51DE526F" w14:textId="77777777" w:rsidR="00462517" w:rsidRDefault="005E7A52" w:rsidP="0036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2517" w:rsidRPr="00BE01D9">
        <w:rPr>
          <w:sz w:val="28"/>
          <w:szCs w:val="28"/>
        </w:rPr>
        <w:t>.2.</w:t>
      </w:r>
      <w:r w:rsidR="001F48DC">
        <w:rPr>
          <w:sz w:val="28"/>
          <w:szCs w:val="28"/>
        </w:rPr>
        <w:t> </w:t>
      </w:r>
      <w:r w:rsidR="00462517" w:rsidRPr="00BE01D9">
        <w:rPr>
          <w:sz w:val="28"/>
          <w:szCs w:val="28"/>
        </w:rPr>
        <w:t xml:space="preserve">Состав экспертного совета утверждается </w:t>
      </w:r>
      <w:r w:rsidR="00462517">
        <w:rPr>
          <w:sz w:val="28"/>
          <w:szCs w:val="28"/>
        </w:rPr>
        <w:t xml:space="preserve">директором </w:t>
      </w:r>
      <w:proofErr w:type="spellStart"/>
      <w:r w:rsidR="00462517">
        <w:rPr>
          <w:sz w:val="28"/>
          <w:szCs w:val="28"/>
        </w:rPr>
        <w:t>ГАУ</w:t>
      </w:r>
      <w:proofErr w:type="spellEnd"/>
      <w:r w:rsidR="00462517">
        <w:rPr>
          <w:sz w:val="28"/>
          <w:szCs w:val="28"/>
        </w:rPr>
        <w:t xml:space="preserve"> </w:t>
      </w:r>
      <w:proofErr w:type="spellStart"/>
      <w:r w:rsidR="00462517">
        <w:rPr>
          <w:sz w:val="28"/>
          <w:szCs w:val="28"/>
        </w:rPr>
        <w:t>РО</w:t>
      </w:r>
      <w:proofErr w:type="spellEnd"/>
      <w:r w:rsidR="00462517">
        <w:rPr>
          <w:sz w:val="28"/>
          <w:szCs w:val="28"/>
        </w:rPr>
        <w:t xml:space="preserve"> «</w:t>
      </w:r>
      <w:proofErr w:type="spellStart"/>
      <w:r w:rsidR="00462517">
        <w:rPr>
          <w:sz w:val="28"/>
          <w:szCs w:val="28"/>
        </w:rPr>
        <w:t>АРМИ</w:t>
      </w:r>
      <w:proofErr w:type="spellEnd"/>
      <w:r w:rsidR="00462517">
        <w:rPr>
          <w:sz w:val="28"/>
          <w:szCs w:val="28"/>
        </w:rPr>
        <w:t>».</w:t>
      </w:r>
    </w:p>
    <w:p w14:paraId="590D3AFF" w14:textId="77777777" w:rsidR="00462517" w:rsidRPr="00BE01D9" w:rsidRDefault="005E7A52" w:rsidP="0036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1F48DC">
        <w:rPr>
          <w:sz w:val="28"/>
          <w:szCs w:val="28"/>
        </w:rPr>
        <w:t> </w:t>
      </w:r>
      <w:r w:rsidR="00462517">
        <w:rPr>
          <w:sz w:val="28"/>
          <w:szCs w:val="28"/>
        </w:rPr>
        <w:t xml:space="preserve">В состав экспертного совета входят сотрудники </w:t>
      </w:r>
      <w:r w:rsidR="00827D4A">
        <w:rPr>
          <w:sz w:val="28"/>
          <w:szCs w:val="28"/>
        </w:rPr>
        <w:t>К</w:t>
      </w:r>
      <w:r w:rsidR="00462517">
        <w:rPr>
          <w:sz w:val="28"/>
          <w:szCs w:val="28"/>
        </w:rPr>
        <w:t xml:space="preserve">омитета, </w:t>
      </w:r>
      <w:proofErr w:type="spellStart"/>
      <w:r w:rsidR="00462517">
        <w:rPr>
          <w:sz w:val="28"/>
          <w:szCs w:val="28"/>
        </w:rPr>
        <w:t>ГАУ</w:t>
      </w:r>
      <w:proofErr w:type="spellEnd"/>
      <w:r w:rsidR="00462517">
        <w:rPr>
          <w:sz w:val="28"/>
          <w:szCs w:val="28"/>
        </w:rPr>
        <w:t xml:space="preserve"> </w:t>
      </w:r>
      <w:proofErr w:type="spellStart"/>
      <w:r w:rsidR="00462517">
        <w:rPr>
          <w:sz w:val="28"/>
          <w:szCs w:val="28"/>
        </w:rPr>
        <w:t>РО</w:t>
      </w:r>
      <w:proofErr w:type="spellEnd"/>
      <w:r w:rsidR="00462517">
        <w:rPr>
          <w:sz w:val="28"/>
          <w:szCs w:val="28"/>
        </w:rPr>
        <w:t xml:space="preserve"> «</w:t>
      </w:r>
      <w:proofErr w:type="spellStart"/>
      <w:r w:rsidR="00462517">
        <w:rPr>
          <w:sz w:val="28"/>
          <w:szCs w:val="28"/>
        </w:rPr>
        <w:t>АРМИ</w:t>
      </w:r>
      <w:proofErr w:type="spellEnd"/>
      <w:r w:rsidR="00462517">
        <w:rPr>
          <w:sz w:val="28"/>
          <w:szCs w:val="28"/>
        </w:rPr>
        <w:t xml:space="preserve">», </w:t>
      </w:r>
      <w:r w:rsidR="00462517" w:rsidRPr="009749DD">
        <w:rPr>
          <w:sz w:val="28"/>
          <w:szCs w:val="28"/>
        </w:rPr>
        <w:t xml:space="preserve">представители </w:t>
      </w:r>
      <w:r w:rsidR="0043329D" w:rsidRPr="009749DD">
        <w:rPr>
          <w:sz w:val="28"/>
          <w:szCs w:val="28"/>
        </w:rPr>
        <w:t>исполнительных органов Ростовской области</w:t>
      </w:r>
      <w:r w:rsidRPr="009749DD">
        <w:rPr>
          <w:sz w:val="28"/>
          <w:szCs w:val="28"/>
        </w:rPr>
        <w:t>,</w:t>
      </w:r>
      <w:r w:rsidRPr="001C1F99">
        <w:rPr>
          <w:sz w:val="28"/>
          <w:szCs w:val="28"/>
        </w:rPr>
        <w:t xml:space="preserve"> эксперты из</w:t>
      </w:r>
      <w:r w:rsidR="0043329D">
        <w:rPr>
          <w:sz w:val="28"/>
          <w:szCs w:val="28"/>
        </w:rPr>
        <w:t> </w:t>
      </w:r>
      <w:r w:rsidRPr="001C1F99">
        <w:rPr>
          <w:sz w:val="28"/>
          <w:szCs w:val="28"/>
        </w:rPr>
        <w:t>числа научного сообщества</w:t>
      </w:r>
      <w:r w:rsidR="00462517" w:rsidRPr="001C1F99">
        <w:rPr>
          <w:sz w:val="28"/>
          <w:szCs w:val="28"/>
        </w:rPr>
        <w:t xml:space="preserve">, </w:t>
      </w:r>
      <w:r w:rsidR="001C1F99" w:rsidRPr="001C1F99">
        <w:rPr>
          <w:sz w:val="28"/>
          <w:szCs w:val="28"/>
        </w:rPr>
        <w:t>представители</w:t>
      </w:r>
      <w:r w:rsidR="0046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 </w:t>
      </w:r>
      <w:r w:rsidR="002459E5">
        <w:rPr>
          <w:sz w:val="28"/>
          <w:szCs w:val="28"/>
        </w:rPr>
        <w:t>м</w:t>
      </w:r>
      <w:r w:rsidR="00A95EBA">
        <w:rPr>
          <w:sz w:val="28"/>
          <w:szCs w:val="28"/>
        </w:rPr>
        <w:t>олод</w:t>
      </w:r>
      <w:r>
        <w:rPr>
          <w:sz w:val="28"/>
          <w:szCs w:val="28"/>
        </w:rPr>
        <w:t>е</w:t>
      </w:r>
      <w:r w:rsidR="00A95EBA">
        <w:rPr>
          <w:sz w:val="28"/>
          <w:szCs w:val="28"/>
        </w:rPr>
        <w:t xml:space="preserve">жного </w:t>
      </w:r>
      <w:r w:rsidR="007E2731">
        <w:rPr>
          <w:sz w:val="28"/>
          <w:szCs w:val="28"/>
        </w:rPr>
        <w:t>правительства</w:t>
      </w:r>
      <w:r w:rsidR="001C1F99">
        <w:rPr>
          <w:sz w:val="28"/>
          <w:szCs w:val="28"/>
        </w:rPr>
        <w:t xml:space="preserve"> </w:t>
      </w:r>
      <w:r w:rsidR="007E2731">
        <w:rPr>
          <w:sz w:val="28"/>
          <w:szCs w:val="28"/>
        </w:rPr>
        <w:t>и </w:t>
      </w:r>
      <w:r w:rsidR="00462517">
        <w:rPr>
          <w:sz w:val="28"/>
          <w:szCs w:val="28"/>
        </w:rPr>
        <w:t>руководители молоде</w:t>
      </w:r>
      <w:r w:rsidR="00827E4E">
        <w:rPr>
          <w:sz w:val="28"/>
          <w:szCs w:val="28"/>
        </w:rPr>
        <w:t>жных общественных объединений и </w:t>
      </w:r>
      <w:r w:rsidR="00462517">
        <w:rPr>
          <w:sz w:val="28"/>
          <w:szCs w:val="28"/>
        </w:rPr>
        <w:t>организаций</w:t>
      </w:r>
      <w:r w:rsidR="00462517" w:rsidRPr="00BE01D9">
        <w:rPr>
          <w:sz w:val="28"/>
          <w:szCs w:val="28"/>
        </w:rPr>
        <w:t>.</w:t>
      </w:r>
    </w:p>
    <w:p w14:paraId="6B9D3E32" w14:textId="77777777" w:rsidR="00462517" w:rsidRPr="00BE01D9" w:rsidRDefault="005E7A52" w:rsidP="00F37A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2517" w:rsidRPr="00BE01D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62517" w:rsidRPr="00BE01D9">
        <w:rPr>
          <w:sz w:val="28"/>
          <w:szCs w:val="28"/>
        </w:rPr>
        <w:t>.</w:t>
      </w:r>
      <w:r w:rsidR="001F48DC">
        <w:rPr>
          <w:sz w:val="28"/>
          <w:szCs w:val="28"/>
        </w:rPr>
        <w:t> </w:t>
      </w:r>
      <w:r w:rsidR="00462517" w:rsidRPr="00BE01D9">
        <w:rPr>
          <w:sz w:val="28"/>
          <w:szCs w:val="28"/>
        </w:rPr>
        <w:t>Экспертный совет Конкурса:</w:t>
      </w:r>
      <w:r w:rsidR="00462517" w:rsidRPr="00BE01D9">
        <w:rPr>
          <w:sz w:val="28"/>
          <w:szCs w:val="28"/>
        </w:rPr>
        <w:tab/>
      </w:r>
    </w:p>
    <w:p w14:paraId="0A680425" w14:textId="77777777" w:rsidR="00462517" w:rsidRDefault="00827E4E" w:rsidP="00661330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1F48DC">
        <w:rPr>
          <w:sz w:val="28"/>
          <w:szCs w:val="28"/>
        </w:rPr>
        <w:t> </w:t>
      </w:r>
      <w:r w:rsidR="00462517">
        <w:rPr>
          <w:sz w:val="28"/>
          <w:szCs w:val="28"/>
        </w:rPr>
        <w:t>производит оценку личностных качеств и компетенций участников очного этапа Конкурса в соответствии с утвержденными критериями;</w:t>
      </w:r>
    </w:p>
    <w:p w14:paraId="5373BC35" w14:textId="77777777" w:rsidR="00661330" w:rsidRDefault="00827E4E" w:rsidP="00661330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F36528">
        <w:rPr>
          <w:sz w:val="28"/>
          <w:szCs w:val="28"/>
        </w:rPr>
        <w:t>определяет п</w:t>
      </w:r>
      <w:r w:rsidR="00F36528" w:rsidRPr="00AF28D6">
        <w:rPr>
          <w:sz w:val="28"/>
          <w:szCs w:val="28"/>
        </w:rPr>
        <w:t>обедител</w:t>
      </w:r>
      <w:r w:rsidR="00F36528">
        <w:rPr>
          <w:sz w:val="28"/>
          <w:szCs w:val="28"/>
        </w:rPr>
        <w:t>ей Конкурса</w:t>
      </w:r>
      <w:r w:rsidR="00F36528" w:rsidRPr="00AF28D6">
        <w:rPr>
          <w:sz w:val="28"/>
          <w:szCs w:val="28"/>
        </w:rPr>
        <w:t xml:space="preserve"> в каждой номинации</w:t>
      </w:r>
      <w:r w:rsidR="00F36528">
        <w:rPr>
          <w:sz w:val="28"/>
          <w:szCs w:val="28"/>
        </w:rPr>
        <w:t>;</w:t>
      </w:r>
    </w:p>
    <w:p w14:paraId="1A082302" w14:textId="77777777" w:rsidR="009A0CF2" w:rsidRPr="00462517" w:rsidRDefault="00827E4E" w:rsidP="00661330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827E4E">
        <w:rPr>
          <w:sz w:val="28"/>
          <w:szCs w:val="28"/>
        </w:rPr>
        <w:t>–</w:t>
      </w:r>
      <w:r w:rsidR="00007755">
        <w:rPr>
          <w:sz w:val="28"/>
          <w:szCs w:val="28"/>
        </w:rPr>
        <w:t> </w:t>
      </w:r>
      <w:r w:rsidR="00462517" w:rsidRPr="00827E4E">
        <w:rPr>
          <w:sz w:val="28"/>
          <w:szCs w:val="28"/>
        </w:rPr>
        <w:t>определяет п</w:t>
      </w:r>
      <w:r w:rsidR="00CF7EFA" w:rsidRPr="00827E4E">
        <w:rPr>
          <w:sz w:val="28"/>
          <w:szCs w:val="28"/>
        </w:rPr>
        <w:t>редседателя</w:t>
      </w:r>
      <w:r w:rsidR="00EF63E9" w:rsidRPr="00827E4E">
        <w:rPr>
          <w:sz w:val="28"/>
          <w:szCs w:val="28"/>
        </w:rPr>
        <w:t xml:space="preserve"> </w:t>
      </w:r>
      <w:r w:rsidR="005E7A52" w:rsidRPr="00827E4E">
        <w:rPr>
          <w:sz w:val="28"/>
          <w:szCs w:val="28"/>
        </w:rPr>
        <w:t>м</w:t>
      </w:r>
      <w:r w:rsidR="00CF7EFA" w:rsidRPr="00827E4E">
        <w:rPr>
          <w:sz w:val="28"/>
          <w:szCs w:val="28"/>
        </w:rPr>
        <w:t>олод</w:t>
      </w:r>
      <w:r w:rsidR="005E7A52" w:rsidRPr="00827E4E">
        <w:rPr>
          <w:sz w:val="28"/>
          <w:szCs w:val="28"/>
        </w:rPr>
        <w:t>е</w:t>
      </w:r>
      <w:r w:rsidR="00CF7EFA" w:rsidRPr="00827E4E">
        <w:rPr>
          <w:sz w:val="28"/>
          <w:szCs w:val="28"/>
        </w:rPr>
        <w:t xml:space="preserve">жного </w:t>
      </w:r>
      <w:r w:rsidR="00462517" w:rsidRPr="00827E4E">
        <w:rPr>
          <w:sz w:val="28"/>
          <w:szCs w:val="28"/>
        </w:rPr>
        <w:t>правительства</w:t>
      </w:r>
      <w:r w:rsidR="00F36528" w:rsidRPr="00827E4E">
        <w:rPr>
          <w:sz w:val="28"/>
          <w:szCs w:val="28"/>
        </w:rPr>
        <w:t xml:space="preserve"> </w:t>
      </w:r>
      <w:r w:rsidR="00F36528" w:rsidRPr="00CA36C2">
        <w:rPr>
          <w:sz w:val="28"/>
          <w:szCs w:val="28"/>
        </w:rPr>
        <w:t>(</w:t>
      </w:r>
      <w:r w:rsidR="00CA36C2" w:rsidRPr="00CA36C2">
        <w:rPr>
          <w:sz w:val="28"/>
          <w:szCs w:val="28"/>
        </w:rPr>
        <w:t xml:space="preserve">в </w:t>
      </w:r>
      <w:r w:rsidR="002459E5">
        <w:rPr>
          <w:sz w:val="28"/>
          <w:szCs w:val="28"/>
        </w:rPr>
        <w:t>соответствии с </w:t>
      </w:r>
      <w:r w:rsidR="00CA36C2" w:rsidRPr="00CA36C2">
        <w:rPr>
          <w:sz w:val="28"/>
          <w:szCs w:val="28"/>
        </w:rPr>
        <w:t>п.</w:t>
      </w:r>
      <w:r w:rsidR="002459E5">
        <w:rPr>
          <w:sz w:val="28"/>
          <w:szCs w:val="28"/>
        </w:rPr>
        <w:t> </w:t>
      </w:r>
      <w:r w:rsidR="00CA36C2" w:rsidRPr="00CA36C2">
        <w:rPr>
          <w:sz w:val="28"/>
          <w:szCs w:val="28"/>
        </w:rPr>
        <w:t>6</w:t>
      </w:r>
      <w:r w:rsidR="002459E5">
        <w:rPr>
          <w:sz w:val="28"/>
          <w:szCs w:val="28"/>
        </w:rPr>
        <w:t>.5</w:t>
      </w:r>
      <w:r w:rsidR="00CA36C2" w:rsidRPr="00CA36C2">
        <w:rPr>
          <w:sz w:val="28"/>
          <w:szCs w:val="28"/>
        </w:rPr>
        <w:t xml:space="preserve"> настоящего Положения</w:t>
      </w:r>
      <w:r w:rsidR="00F36528" w:rsidRPr="00CA36C2">
        <w:rPr>
          <w:sz w:val="28"/>
          <w:szCs w:val="28"/>
        </w:rPr>
        <w:t>)</w:t>
      </w:r>
      <w:r w:rsidR="00462517" w:rsidRPr="00CA36C2">
        <w:rPr>
          <w:bCs/>
          <w:sz w:val="28"/>
          <w:szCs w:val="28"/>
        </w:rPr>
        <w:t>.</w:t>
      </w:r>
    </w:p>
    <w:p w14:paraId="4533D0D4" w14:textId="77777777" w:rsidR="009A0CF2" w:rsidRPr="002459E5" w:rsidRDefault="009A0CF2" w:rsidP="00365A4A">
      <w:pPr>
        <w:ind w:firstLine="709"/>
        <w:jc w:val="both"/>
        <w:rPr>
          <w:sz w:val="14"/>
          <w:szCs w:val="28"/>
        </w:rPr>
      </w:pPr>
    </w:p>
    <w:p w14:paraId="6FDF2B55" w14:textId="77777777" w:rsidR="00895BDA" w:rsidRDefault="00895BDA" w:rsidP="00F37AE3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 и критерии оценки</w:t>
      </w:r>
    </w:p>
    <w:p w14:paraId="5F8E3F4F" w14:textId="77777777" w:rsidR="00F37AE3" w:rsidRPr="002459E5" w:rsidRDefault="00F37AE3" w:rsidP="00F37AE3">
      <w:pPr>
        <w:ind w:left="720"/>
        <w:rPr>
          <w:b/>
          <w:sz w:val="12"/>
          <w:szCs w:val="28"/>
        </w:rPr>
      </w:pPr>
    </w:p>
    <w:p w14:paraId="6F1F9509" w14:textId="77777777" w:rsidR="00DB7832" w:rsidRPr="00BE01D9" w:rsidRDefault="00827E4E" w:rsidP="00365A4A">
      <w:pPr>
        <w:ind w:firstLine="709"/>
        <w:jc w:val="both"/>
        <w:rPr>
          <w:sz w:val="28"/>
          <w:szCs w:val="28"/>
        </w:rPr>
      </w:pPr>
      <w:r w:rsidRPr="00876122">
        <w:rPr>
          <w:sz w:val="28"/>
          <w:szCs w:val="28"/>
        </w:rPr>
        <w:t>6</w:t>
      </w:r>
      <w:r w:rsidR="00DB7832" w:rsidRPr="00876122">
        <w:rPr>
          <w:sz w:val="28"/>
          <w:szCs w:val="28"/>
        </w:rPr>
        <w:t>.</w:t>
      </w:r>
      <w:r w:rsidR="0032429E" w:rsidRPr="00876122">
        <w:rPr>
          <w:sz w:val="28"/>
          <w:szCs w:val="28"/>
        </w:rPr>
        <w:t>1</w:t>
      </w:r>
      <w:r w:rsidR="00DB7832" w:rsidRPr="00876122">
        <w:rPr>
          <w:sz w:val="28"/>
          <w:szCs w:val="28"/>
        </w:rPr>
        <w:t xml:space="preserve">. Номинации Конкурса: </w:t>
      </w:r>
    </w:p>
    <w:p w14:paraId="29A56438" w14:textId="77777777" w:rsidR="005E7A52" w:rsidRPr="005E7A52" w:rsidRDefault="006C6916" w:rsidP="00D26527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 xml:space="preserve">министр </w:t>
      </w:r>
      <w:r w:rsidR="00D26527" w:rsidRPr="00D26527">
        <w:rPr>
          <w:sz w:val="28"/>
          <w:szCs w:val="28"/>
        </w:rPr>
        <w:t>цифрового развит</w:t>
      </w:r>
      <w:r>
        <w:rPr>
          <w:sz w:val="28"/>
          <w:szCs w:val="28"/>
        </w:rPr>
        <w:t>ия, информационных технологий и </w:t>
      </w:r>
      <w:r w:rsidR="00D26527" w:rsidRPr="00D26527">
        <w:rPr>
          <w:sz w:val="28"/>
          <w:szCs w:val="28"/>
        </w:rPr>
        <w:t xml:space="preserve">связи </w:t>
      </w:r>
      <w:r w:rsidR="005E7A52" w:rsidRPr="005E7A52">
        <w:rPr>
          <w:sz w:val="28"/>
          <w:szCs w:val="28"/>
        </w:rPr>
        <w:t>Ростовской области</w:t>
      </w:r>
      <w:r w:rsidR="005E7A52">
        <w:rPr>
          <w:sz w:val="28"/>
          <w:szCs w:val="28"/>
        </w:rPr>
        <w:t>;</w:t>
      </w:r>
    </w:p>
    <w:p w14:paraId="49028C30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промышленности и энергетики Ростовской области</w:t>
      </w:r>
      <w:r w:rsidR="005E7A52">
        <w:rPr>
          <w:sz w:val="28"/>
          <w:szCs w:val="28"/>
        </w:rPr>
        <w:t>;</w:t>
      </w:r>
    </w:p>
    <w:p w14:paraId="01C8F119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жилищно-коммунального хозяйства Ростовской области</w:t>
      </w:r>
      <w:r w:rsidR="005E7A52">
        <w:rPr>
          <w:sz w:val="28"/>
          <w:szCs w:val="28"/>
        </w:rPr>
        <w:t>;</w:t>
      </w:r>
    </w:p>
    <w:p w14:paraId="14D5EF87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труда и социального развития Ростовской области</w:t>
      </w:r>
      <w:r w:rsidR="005E7A52">
        <w:rPr>
          <w:sz w:val="28"/>
          <w:szCs w:val="28"/>
        </w:rPr>
        <w:t>;</w:t>
      </w:r>
      <w:r w:rsidR="005E7A52" w:rsidRPr="005E7A52">
        <w:rPr>
          <w:sz w:val="28"/>
          <w:szCs w:val="28"/>
        </w:rPr>
        <w:t xml:space="preserve"> </w:t>
      </w:r>
    </w:p>
    <w:p w14:paraId="6E52BE4C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транспорта Ростовской области</w:t>
      </w:r>
      <w:r w:rsidR="005E7A52">
        <w:rPr>
          <w:sz w:val="28"/>
          <w:szCs w:val="28"/>
        </w:rPr>
        <w:t>;</w:t>
      </w:r>
    </w:p>
    <w:p w14:paraId="775B598D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экономического развития Ростовской области</w:t>
      </w:r>
      <w:r w:rsidR="005E7A52">
        <w:rPr>
          <w:sz w:val="28"/>
          <w:szCs w:val="28"/>
        </w:rPr>
        <w:t>;</w:t>
      </w:r>
    </w:p>
    <w:p w14:paraId="06875E74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здр</w:t>
      </w:r>
      <w:r w:rsidR="005E7A52">
        <w:rPr>
          <w:sz w:val="28"/>
          <w:szCs w:val="28"/>
        </w:rPr>
        <w:t>авоохранения Ростовской области;</w:t>
      </w:r>
    </w:p>
    <w:p w14:paraId="123F2EBB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природных ресурсов и экологии Ростовской области</w:t>
      </w:r>
      <w:r w:rsidR="005E7A52">
        <w:rPr>
          <w:sz w:val="28"/>
          <w:szCs w:val="28"/>
        </w:rPr>
        <w:t>;</w:t>
      </w:r>
      <w:r w:rsidR="005E7A52" w:rsidRPr="005E7A52">
        <w:rPr>
          <w:sz w:val="28"/>
          <w:szCs w:val="28"/>
        </w:rPr>
        <w:t xml:space="preserve"> </w:t>
      </w:r>
    </w:p>
    <w:p w14:paraId="1CF08451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сельского хозяйства и пр</w:t>
      </w:r>
      <w:r w:rsidR="005E7A52">
        <w:rPr>
          <w:sz w:val="28"/>
          <w:szCs w:val="28"/>
        </w:rPr>
        <w:t>одовольствия Ростовской области;</w:t>
      </w:r>
    </w:p>
    <w:p w14:paraId="5210DCBC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по физической культуре и спорту Ростовской области</w:t>
      </w:r>
      <w:r w:rsidR="005E7A52">
        <w:rPr>
          <w:sz w:val="28"/>
          <w:szCs w:val="28"/>
        </w:rPr>
        <w:t>;</w:t>
      </w:r>
    </w:p>
    <w:p w14:paraId="6BF0F2CF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общего и профессионального образования Ростовской области</w:t>
      </w:r>
      <w:r w:rsidR="005E7A52">
        <w:rPr>
          <w:sz w:val="28"/>
          <w:szCs w:val="28"/>
        </w:rPr>
        <w:t>;</w:t>
      </w:r>
    </w:p>
    <w:p w14:paraId="159FD93A" w14:textId="77777777" w:rsidR="005E7A52" w:rsidRP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культуры Ростовской области</w:t>
      </w:r>
      <w:r w:rsidR="005E7A52">
        <w:rPr>
          <w:sz w:val="28"/>
          <w:szCs w:val="28"/>
        </w:rPr>
        <w:t>;</w:t>
      </w:r>
    </w:p>
    <w:p w14:paraId="305D3A72" w14:textId="77777777" w:rsidR="005E7A52" w:rsidRDefault="006C6916" w:rsidP="00661330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5E7A52" w:rsidRPr="005E7A52">
        <w:rPr>
          <w:sz w:val="28"/>
          <w:szCs w:val="28"/>
        </w:rPr>
        <w:t>министр строительства, архитектуры и территориальн</w:t>
      </w:r>
      <w:r w:rsidR="000A6661">
        <w:rPr>
          <w:sz w:val="28"/>
          <w:szCs w:val="28"/>
        </w:rPr>
        <w:t>ого развития</w:t>
      </w:r>
      <w:r w:rsidR="008B486F" w:rsidRPr="008B486F">
        <w:rPr>
          <w:sz w:val="28"/>
          <w:szCs w:val="28"/>
        </w:rPr>
        <w:t xml:space="preserve"> </w:t>
      </w:r>
      <w:r w:rsidR="000A6661">
        <w:rPr>
          <w:sz w:val="28"/>
          <w:szCs w:val="28"/>
        </w:rPr>
        <w:t>Ростовской области;</w:t>
      </w:r>
    </w:p>
    <w:p w14:paraId="0397FFFC" w14:textId="77777777" w:rsidR="000A6661" w:rsidRPr="005E7A52" w:rsidRDefault="006C6916" w:rsidP="000A6661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0A6661" w:rsidRPr="005E7A52">
        <w:rPr>
          <w:sz w:val="28"/>
          <w:szCs w:val="28"/>
        </w:rPr>
        <w:t>директор департамента по делам казачества и кадетских учебных заведений Ростовской области</w:t>
      </w:r>
      <w:r w:rsidR="000A6661">
        <w:rPr>
          <w:sz w:val="28"/>
          <w:szCs w:val="28"/>
        </w:rPr>
        <w:t>;</w:t>
      </w:r>
    </w:p>
    <w:p w14:paraId="79440E7B" w14:textId="77777777" w:rsidR="000A6661" w:rsidRPr="000A6661" w:rsidRDefault="006C6916" w:rsidP="000A6661">
      <w:pPr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="000A6661" w:rsidRPr="005E7A52">
        <w:rPr>
          <w:sz w:val="28"/>
          <w:szCs w:val="28"/>
        </w:rPr>
        <w:t>начальник управления государственной службы занятос</w:t>
      </w:r>
      <w:r w:rsidR="000A6661">
        <w:rPr>
          <w:sz w:val="28"/>
          <w:szCs w:val="28"/>
        </w:rPr>
        <w:t>ти населения Ростовской области.</w:t>
      </w:r>
    </w:p>
    <w:p w14:paraId="42EC7DC5" w14:textId="77777777" w:rsidR="0032429E" w:rsidRDefault="0032429E" w:rsidP="009F63A0">
      <w:pPr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BE01D9">
        <w:rPr>
          <w:sz w:val="28"/>
          <w:szCs w:val="28"/>
        </w:rPr>
        <w:t>Участник Конкурса имеет право подать заявку только по одной номинации.</w:t>
      </w:r>
    </w:p>
    <w:p w14:paraId="05A1B66D" w14:textId="77777777" w:rsidR="009F63A0" w:rsidRDefault="009F63A0" w:rsidP="009F63A0">
      <w:pPr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Конкурса обязан ознакомиться с деятельностью, положением </w:t>
      </w:r>
      <w:r w:rsidRPr="00BE7F0F">
        <w:rPr>
          <w:sz w:val="28"/>
          <w:szCs w:val="28"/>
        </w:rPr>
        <w:t xml:space="preserve">и </w:t>
      </w:r>
      <w:r w:rsidR="00CE4DB2" w:rsidRPr="00BE7F0F">
        <w:rPr>
          <w:sz w:val="28"/>
          <w:szCs w:val="28"/>
        </w:rPr>
        <w:t>полномочиями (компетенцией)</w:t>
      </w:r>
      <w:r w:rsidR="00CE4DB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исполнительного органа, по профилю которого он подает заявку.</w:t>
      </w:r>
    </w:p>
    <w:p w14:paraId="27E02E7E" w14:textId="77777777" w:rsidR="00291192" w:rsidRPr="00AF28D6" w:rsidRDefault="00827E4E" w:rsidP="0036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1192" w:rsidRPr="00AF28D6">
        <w:rPr>
          <w:sz w:val="28"/>
          <w:szCs w:val="28"/>
        </w:rPr>
        <w:t>.</w:t>
      </w:r>
      <w:r w:rsidR="009F63A0">
        <w:rPr>
          <w:sz w:val="28"/>
          <w:szCs w:val="28"/>
        </w:rPr>
        <w:t>4</w:t>
      </w:r>
      <w:r w:rsidR="00291192" w:rsidRPr="00AF28D6">
        <w:rPr>
          <w:sz w:val="28"/>
          <w:szCs w:val="28"/>
        </w:rPr>
        <w:t xml:space="preserve">. Победители в каждой номинации определяются </w:t>
      </w:r>
      <w:r>
        <w:rPr>
          <w:sz w:val="28"/>
          <w:szCs w:val="28"/>
        </w:rPr>
        <w:t>экспертным советом на </w:t>
      </w:r>
      <w:r w:rsidR="00955AEA" w:rsidRPr="00AF28D6">
        <w:rPr>
          <w:sz w:val="28"/>
          <w:szCs w:val="28"/>
        </w:rPr>
        <w:t xml:space="preserve">основе оценок полученных в каждом этапе </w:t>
      </w:r>
      <w:r w:rsidR="00291192" w:rsidRPr="00AF28D6">
        <w:rPr>
          <w:sz w:val="28"/>
          <w:szCs w:val="28"/>
        </w:rPr>
        <w:t>с учетом следующих критериев:</w:t>
      </w:r>
    </w:p>
    <w:p w14:paraId="5E6468C5" w14:textId="77777777" w:rsidR="00291192" w:rsidRPr="00AF28D6" w:rsidRDefault="00827E4E" w:rsidP="00661330">
      <w:pPr>
        <w:widowControl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291192" w:rsidRPr="00AF28D6">
        <w:rPr>
          <w:sz w:val="28"/>
          <w:szCs w:val="28"/>
        </w:rPr>
        <w:t>личностные качества кандидата (коммуника</w:t>
      </w:r>
      <w:r>
        <w:rPr>
          <w:sz w:val="28"/>
          <w:szCs w:val="28"/>
        </w:rPr>
        <w:t>бельность, последовательность и </w:t>
      </w:r>
      <w:r w:rsidR="00291192" w:rsidRPr="00AF28D6">
        <w:rPr>
          <w:sz w:val="28"/>
          <w:szCs w:val="28"/>
        </w:rPr>
        <w:t>обоснованность рассуждений, умение аргументировано отстаивать свою точку зрения и другие (определяются по результатам собеседования) (от 1 до 10 баллов)</w:t>
      </w:r>
    </w:p>
    <w:p w14:paraId="4D1434F8" w14:textId="77777777" w:rsidR="00291192" w:rsidRPr="00AF28D6" w:rsidRDefault="00827E4E" w:rsidP="00661330">
      <w:pPr>
        <w:widowControl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291192" w:rsidRPr="00AF28D6">
        <w:rPr>
          <w:sz w:val="28"/>
          <w:szCs w:val="28"/>
        </w:rPr>
        <w:t xml:space="preserve">достижения в общественной, </w:t>
      </w:r>
      <w:r w:rsidR="00CA36C2" w:rsidRPr="00CA36C2">
        <w:rPr>
          <w:sz w:val="28"/>
          <w:szCs w:val="28"/>
        </w:rPr>
        <w:t>научной и трудовой</w:t>
      </w:r>
      <w:r w:rsidR="00CA36C2" w:rsidRPr="00AF28D6">
        <w:rPr>
          <w:sz w:val="28"/>
          <w:szCs w:val="28"/>
        </w:rPr>
        <w:t xml:space="preserve"> </w:t>
      </w:r>
      <w:r w:rsidR="00291192" w:rsidRPr="00AF28D6">
        <w:rPr>
          <w:sz w:val="28"/>
          <w:szCs w:val="28"/>
        </w:rPr>
        <w:t>деятельности (по 1 баллу</w:t>
      </w:r>
      <w:r w:rsidR="008D75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 </w:t>
      </w:r>
      <w:r w:rsidR="00291192" w:rsidRPr="00AF28D6">
        <w:rPr>
          <w:sz w:val="28"/>
          <w:szCs w:val="28"/>
        </w:rPr>
        <w:t>каждое достижение</w:t>
      </w:r>
      <w:proofErr w:type="gramEnd"/>
      <w:r w:rsidR="00291192" w:rsidRPr="00AF28D6">
        <w:rPr>
          <w:sz w:val="28"/>
          <w:szCs w:val="28"/>
        </w:rPr>
        <w:t xml:space="preserve"> подтвержденное копией документа о полученном достижении, всего не более 10 баллов);</w:t>
      </w:r>
    </w:p>
    <w:p w14:paraId="1B40DB0C" w14:textId="77777777" w:rsidR="00291192" w:rsidRPr="00AF28D6" w:rsidRDefault="00827E4E" w:rsidP="00661330">
      <w:pPr>
        <w:widowControl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–</w:t>
      </w:r>
      <w:r w:rsidR="00EC4CD5">
        <w:rPr>
          <w:sz w:val="28"/>
          <w:szCs w:val="28"/>
        </w:rPr>
        <w:t> </w:t>
      </w:r>
      <w:r w:rsidR="00291192" w:rsidRPr="00AF28D6">
        <w:rPr>
          <w:sz w:val="28"/>
          <w:szCs w:val="28"/>
        </w:rPr>
        <w:t xml:space="preserve">опыт работы в </w:t>
      </w:r>
      <w:r w:rsidR="00803E68">
        <w:rPr>
          <w:sz w:val="28"/>
          <w:szCs w:val="28"/>
        </w:rPr>
        <w:t>общественных (волонтерских) организациях</w:t>
      </w:r>
      <w:r>
        <w:rPr>
          <w:sz w:val="28"/>
          <w:szCs w:val="28"/>
        </w:rPr>
        <w:t xml:space="preserve">, участие </w:t>
      </w:r>
      <w:r>
        <w:rPr>
          <w:sz w:val="28"/>
          <w:szCs w:val="28"/>
        </w:rPr>
        <w:lastRenderedPageBreak/>
        <w:t>в </w:t>
      </w:r>
      <w:r w:rsidR="00291192" w:rsidRPr="00AF28D6">
        <w:rPr>
          <w:sz w:val="28"/>
          <w:szCs w:val="28"/>
        </w:rPr>
        <w:t>региональных молодежных форумах и проектах (от 1 до 5 баллов);</w:t>
      </w:r>
      <w:r w:rsidR="00291192" w:rsidRPr="00AF28D6">
        <w:rPr>
          <w:rFonts w:eastAsia="Calibri"/>
          <w:sz w:val="28"/>
          <w:szCs w:val="28"/>
        </w:rPr>
        <w:t xml:space="preserve"> </w:t>
      </w:r>
    </w:p>
    <w:p w14:paraId="222023BE" w14:textId="77777777" w:rsidR="00291192" w:rsidRPr="00AF28D6" w:rsidRDefault="00827E4E" w:rsidP="006613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rFonts w:eastAsia="Calibri"/>
          <w:sz w:val="28"/>
          <w:szCs w:val="28"/>
        </w:rPr>
        <w:t> </w:t>
      </w:r>
      <w:r w:rsidR="00291192" w:rsidRPr="00AF28D6">
        <w:rPr>
          <w:rFonts w:eastAsia="Calibri"/>
          <w:sz w:val="28"/>
          <w:szCs w:val="28"/>
        </w:rPr>
        <w:t>качество написания письменной работы (эссе) (соответствие выбранному направлению, содержательность, аргументированность и логичность рассуждений, грамотность (орфографическая и пунктуационна</w:t>
      </w:r>
      <w:r>
        <w:rPr>
          <w:rFonts w:eastAsia="Calibri"/>
          <w:sz w:val="28"/>
          <w:szCs w:val="28"/>
        </w:rPr>
        <w:t>я), наличие грамотных ссылок на </w:t>
      </w:r>
      <w:r w:rsidR="00291192" w:rsidRPr="00AF28D6">
        <w:rPr>
          <w:rFonts w:eastAsia="Calibri"/>
          <w:sz w:val="28"/>
          <w:szCs w:val="28"/>
        </w:rPr>
        <w:t>источники и другие) (от 1 до 10 баллов)</w:t>
      </w:r>
      <w:r w:rsidR="00903BAD" w:rsidRPr="00AF28D6">
        <w:rPr>
          <w:rFonts w:eastAsia="Calibri"/>
          <w:sz w:val="28"/>
          <w:szCs w:val="28"/>
        </w:rPr>
        <w:t>;</w:t>
      </w:r>
    </w:p>
    <w:p w14:paraId="4607F555" w14:textId="77777777" w:rsidR="00903BAD" w:rsidRPr="00AF28D6" w:rsidRDefault="00827E4E" w:rsidP="0066133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291192" w:rsidRPr="00AF28D6">
        <w:rPr>
          <w:sz w:val="28"/>
          <w:szCs w:val="28"/>
        </w:rPr>
        <w:t>качество разработанного проекта (соответствие тематике выбранного направления, реализуемость мероприятий проекта, обоснование актуальности проекта, четкая география реализации, практическая значимость, адресная направленность и востребованность результатов деятельности конкретной аудиторией, реалистичность срока реализации, наличие конкретных количественны и качес</w:t>
      </w:r>
      <w:r w:rsidR="001F3596">
        <w:rPr>
          <w:sz w:val="28"/>
          <w:szCs w:val="28"/>
        </w:rPr>
        <w:t xml:space="preserve">твенных показателей реализации </w:t>
      </w:r>
      <w:r w:rsidR="00291192" w:rsidRPr="00AF28D6">
        <w:rPr>
          <w:sz w:val="28"/>
          <w:szCs w:val="28"/>
        </w:rPr>
        <w:t>и др.) (от 1 до 10 баллов).</w:t>
      </w:r>
    </w:p>
    <w:p w14:paraId="3A5B9865" w14:textId="77777777" w:rsidR="002459E5" w:rsidRPr="000F2B0A" w:rsidRDefault="007D4BDF" w:rsidP="00D26527">
      <w:pPr>
        <w:ind w:firstLine="709"/>
        <w:jc w:val="both"/>
        <w:rPr>
          <w:color w:val="000000"/>
          <w:sz w:val="28"/>
          <w:szCs w:val="28"/>
        </w:rPr>
      </w:pPr>
      <w:r w:rsidRPr="000F2B0A">
        <w:rPr>
          <w:color w:val="000000"/>
          <w:sz w:val="28"/>
          <w:szCs w:val="28"/>
        </w:rPr>
        <w:t>6.</w:t>
      </w:r>
      <w:r w:rsidR="009F63A0">
        <w:rPr>
          <w:color w:val="000000"/>
          <w:sz w:val="28"/>
          <w:szCs w:val="28"/>
        </w:rPr>
        <w:t>5</w:t>
      </w:r>
      <w:r w:rsidRPr="000F2B0A">
        <w:rPr>
          <w:color w:val="000000"/>
          <w:sz w:val="28"/>
          <w:szCs w:val="28"/>
        </w:rPr>
        <w:t>.</w:t>
      </w:r>
      <w:r w:rsidR="001F48DC">
        <w:rPr>
          <w:color w:val="000000"/>
          <w:sz w:val="28"/>
          <w:szCs w:val="28"/>
        </w:rPr>
        <w:t> </w:t>
      </w:r>
      <w:r w:rsidRPr="000F2B0A">
        <w:rPr>
          <w:color w:val="000000"/>
          <w:sz w:val="28"/>
          <w:szCs w:val="28"/>
        </w:rPr>
        <w:t>Председатель молодежного правительства назначается (избирается) вне номинаций Конкурса.</w:t>
      </w:r>
      <w:r w:rsidR="00D26527">
        <w:rPr>
          <w:color w:val="000000"/>
          <w:sz w:val="28"/>
          <w:szCs w:val="28"/>
        </w:rPr>
        <w:t xml:space="preserve"> </w:t>
      </w:r>
      <w:r w:rsidR="002459E5" w:rsidRPr="000F2B0A">
        <w:rPr>
          <w:color w:val="000000"/>
          <w:sz w:val="28"/>
          <w:szCs w:val="28"/>
        </w:rPr>
        <w:t>В целях обеспечения эффективной работы, повышения устойчивости функционирования, обеспечен</w:t>
      </w:r>
      <w:r w:rsidR="00D26527">
        <w:rPr>
          <w:color w:val="000000"/>
          <w:sz w:val="28"/>
          <w:szCs w:val="28"/>
        </w:rPr>
        <w:t>ия механизмов преемственности в </w:t>
      </w:r>
      <w:r w:rsidR="002459E5" w:rsidRPr="000F2B0A">
        <w:rPr>
          <w:color w:val="000000"/>
          <w:sz w:val="28"/>
          <w:szCs w:val="28"/>
        </w:rPr>
        <w:t>работе орга</w:t>
      </w:r>
      <w:r w:rsidR="003B7BF2" w:rsidRPr="000F2B0A">
        <w:rPr>
          <w:color w:val="000000"/>
          <w:sz w:val="28"/>
          <w:szCs w:val="28"/>
        </w:rPr>
        <w:t>нов молодежного самоуправления п</w:t>
      </w:r>
      <w:r w:rsidR="002459E5" w:rsidRPr="000F2B0A">
        <w:rPr>
          <w:color w:val="000000"/>
          <w:sz w:val="28"/>
          <w:szCs w:val="28"/>
        </w:rPr>
        <w:t xml:space="preserve">редседатель молодежного правительства назначается </w:t>
      </w:r>
      <w:r w:rsidR="00827D4A">
        <w:rPr>
          <w:color w:val="000000"/>
          <w:sz w:val="28"/>
          <w:szCs w:val="28"/>
        </w:rPr>
        <w:t>К</w:t>
      </w:r>
      <w:r w:rsidR="002459E5" w:rsidRPr="000F2B0A">
        <w:rPr>
          <w:color w:val="000000"/>
          <w:sz w:val="28"/>
          <w:szCs w:val="28"/>
        </w:rPr>
        <w:t>омитетом из состава молодежного правительства предыдущего созыва по обоюдному согласию.</w:t>
      </w:r>
      <w:r w:rsidRPr="000F2B0A">
        <w:rPr>
          <w:color w:val="000000"/>
          <w:sz w:val="28"/>
          <w:szCs w:val="28"/>
        </w:rPr>
        <w:t xml:space="preserve"> В данном случае председатель молодежного правительства автоматически включается в состав молодежного правительства вне конкурса.</w:t>
      </w:r>
    </w:p>
    <w:p w14:paraId="66F21E59" w14:textId="77777777" w:rsidR="00291192" w:rsidRPr="000F2B0A" w:rsidRDefault="00827E4E" w:rsidP="00365A4A">
      <w:pPr>
        <w:ind w:firstLine="709"/>
        <w:jc w:val="both"/>
        <w:rPr>
          <w:color w:val="000000"/>
          <w:sz w:val="28"/>
          <w:szCs w:val="28"/>
        </w:rPr>
      </w:pPr>
      <w:r w:rsidRPr="000F2B0A">
        <w:rPr>
          <w:color w:val="000000"/>
          <w:sz w:val="28"/>
          <w:szCs w:val="28"/>
        </w:rPr>
        <w:t>6</w:t>
      </w:r>
      <w:r w:rsidR="000859E3" w:rsidRPr="000F2B0A">
        <w:rPr>
          <w:color w:val="000000"/>
          <w:sz w:val="28"/>
          <w:szCs w:val="28"/>
        </w:rPr>
        <w:t>.</w:t>
      </w:r>
      <w:r w:rsidR="009F63A0">
        <w:rPr>
          <w:color w:val="000000"/>
          <w:sz w:val="28"/>
          <w:szCs w:val="28"/>
        </w:rPr>
        <w:t>6</w:t>
      </w:r>
      <w:r w:rsidR="000859E3" w:rsidRPr="000F2B0A">
        <w:rPr>
          <w:color w:val="000000"/>
          <w:sz w:val="28"/>
          <w:szCs w:val="28"/>
        </w:rPr>
        <w:t>.</w:t>
      </w:r>
      <w:r w:rsidR="001F48DC">
        <w:rPr>
          <w:color w:val="000000"/>
          <w:sz w:val="28"/>
          <w:szCs w:val="28"/>
        </w:rPr>
        <w:t> </w:t>
      </w:r>
      <w:r w:rsidR="000859E3" w:rsidRPr="000F2B0A">
        <w:rPr>
          <w:color w:val="000000"/>
          <w:sz w:val="28"/>
          <w:szCs w:val="28"/>
        </w:rPr>
        <w:t>В случае отсутствия</w:t>
      </w:r>
      <w:r w:rsidR="002459E5" w:rsidRPr="000F2B0A">
        <w:rPr>
          <w:color w:val="000000"/>
          <w:sz w:val="28"/>
          <w:szCs w:val="28"/>
        </w:rPr>
        <w:t xml:space="preserve"> </w:t>
      </w:r>
      <w:r w:rsidR="000859E3" w:rsidRPr="000F2B0A">
        <w:rPr>
          <w:color w:val="000000"/>
          <w:sz w:val="28"/>
          <w:szCs w:val="28"/>
        </w:rPr>
        <w:t xml:space="preserve">предложений по назначению </w:t>
      </w:r>
      <w:r w:rsidR="007D4BDF" w:rsidRPr="000F2B0A">
        <w:rPr>
          <w:color w:val="000000"/>
          <w:sz w:val="28"/>
          <w:szCs w:val="28"/>
        </w:rPr>
        <w:t>п</w:t>
      </w:r>
      <w:r w:rsidR="000859E3" w:rsidRPr="000F2B0A">
        <w:rPr>
          <w:color w:val="000000"/>
          <w:sz w:val="28"/>
          <w:szCs w:val="28"/>
        </w:rPr>
        <w:t xml:space="preserve">редседателя молодежного правительства из состава молодежного правительства предыдущего созыва </w:t>
      </w:r>
      <w:r w:rsidR="007D4BDF" w:rsidRPr="000F2B0A">
        <w:rPr>
          <w:color w:val="000000"/>
          <w:sz w:val="28"/>
          <w:szCs w:val="28"/>
        </w:rPr>
        <w:t>п</w:t>
      </w:r>
      <w:r w:rsidR="000859E3" w:rsidRPr="000F2B0A">
        <w:rPr>
          <w:color w:val="000000"/>
          <w:sz w:val="28"/>
          <w:szCs w:val="28"/>
        </w:rPr>
        <w:t xml:space="preserve">редседатель молодежного правительства определяется </w:t>
      </w:r>
      <w:r w:rsidR="00291192" w:rsidRPr="000F2B0A">
        <w:rPr>
          <w:color w:val="000000"/>
          <w:sz w:val="28"/>
          <w:szCs w:val="28"/>
        </w:rPr>
        <w:t xml:space="preserve">на очном этапе Конкурса из числа членов </w:t>
      </w:r>
      <w:r w:rsidR="000859E3" w:rsidRPr="000F2B0A">
        <w:rPr>
          <w:color w:val="000000"/>
          <w:sz w:val="28"/>
          <w:szCs w:val="28"/>
        </w:rPr>
        <w:t>м</w:t>
      </w:r>
      <w:r w:rsidR="00A95EBA" w:rsidRPr="000F2B0A">
        <w:rPr>
          <w:color w:val="000000"/>
          <w:sz w:val="28"/>
          <w:szCs w:val="28"/>
        </w:rPr>
        <w:t>олод</w:t>
      </w:r>
      <w:r w:rsidR="000859E3" w:rsidRPr="000F2B0A">
        <w:rPr>
          <w:color w:val="000000"/>
          <w:sz w:val="28"/>
          <w:szCs w:val="28"/>
        </w:rPr>
        <w:t>е</w:t>
      </w:r>
      <w:r w:rsidR="00A95EBA" w:rsidRPr="000F2B0A">
        <w:rPr>
          <w:color w:val="000000"/>
          <w:sz w:val="28"/>
          <w:szCs w:val="28"/>
        </w:rPr>
        <w:t xml:space="preserve">жного </w:t>
      </w:r>
      <w:r w:rsidR="00291192" w:rsidRPr="000F2B0A">
        <w:rPr>
          <w:color w:val="000000"/>
          <w:sz w:val="28"/>
          <w:szCs w:val="28"/>
        </w:rPr>
        <w:t xml:space="preserve">правительства </w:t>
      </w:r>
      <w:r w:rsidR="000859E3" w:rsidRPr="000F2B0A">
        <w:rPr>
          <w:color w:val="000000"/>
          <w:sz w:val="28"/>
          <w:szCs w:val="28"/>
        </w:rPr>
        <w:t>нового созыва</w:t>
      </w:r>
      <w:r w:rsidRPr="000F2B0A">
        <w:rPr>
          <w:color w:val="000000"/>
          <w:sz w:val="28"/>
          <w:szCs w:val="28"/>
        </w:rPr>
        <w:t xml:space="preserve"> по </w:t>
      </w:r>
      <w:r w:rsidR="00291192" w:rsidRPr="000F2B0A">
        <w:rPr>
          <w:color w:val="000000"/>
          <w:sz w:val="28"/>
          <w:szCs w:val="28"/>
        </w:rPr>
        <w:t xml:space="preserve">совокупности личностных, деловых и руководящих качеств, качества публичного выступления, итогам тестирования </w:t>
      </w:r>
      <w:r w:rsidR="00291192" w:rsidRPr="000F2B0A">
        <w:rPr>
          <w:bCs/>
          <w:color w:val="000000"/>
          <w:sz w:val="28"/>
          <w:szCs w:val="28"/>
        </w:rPr>
        <w:t>по общественно-политической и правовой тематике</w:t>
      </w:r>
      <w:r w:rsidR="00291192" w:rsidRPr="000F2B0A">
        <w:rPr>
          <w:color w:val="000000"/>
          <w:sz w:val="28"/>
          <w:szCs w:val="28"/>
        </w:rPr>
        <w:t xml:space="preserve"> путем оценки экспертного совета с учетом следующих критериев:</w:t>
      </w:r>
    </w:p>
    <w:p w14:paraId="71833D5B" w14:textId="77777777" w:rsidR="00291192" w:rsidRPr="000F2B0A" w:rsidRDefault="00EC4CD5" w:rsidP="0066133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2B0A">
        <w:rPr>
          <w:rFonts w:ascii="Times New Roman" w:hAnsi="Times New Roman"/>
          <w:color w:val="000000"/>
          <w:sz w:val="28"/>
          <w:szCs w:val="28"/>
        </w:rPr>
        <w:t>–</w:t>
      </w:r>
      <w:r w:rsidR="001F48DC">
        <w:rPr>
          <w:rFonts w:ascii="Times New Roman" w:hAnsi="Times New Roman"/>
          <w:color w:val="000000"/>
          <w:sz w:val="28"/>
          <w:szCs w:val="28"/>
        </w:rPr>
        <w:t> </w:t>
      </w:r>
      <w:r w:rsidR="00291192" w:rsidRPr="000F2B0A">
        <w:rPr>
          <w:rFonts w:ascii="Times New Roman" w:hAnsi="Times New Roman"/>
          <w:color w:val="000000"/>
          <w:sz w:val="28"/>
          <w:szCs w:val="28"/>
        </w:rPr>
        <w:t>соблюдение регламента защиты проектов (от 1 до 5 баллов);</w:t>
      </w:r>
    </w:p>
    <w:p w14:paraId="52D5C405" w14:textId="77777777" w:rsidR="00291192" w:rsidRPr="000F2B0A" w:rsidRDefault="00EC4CD5" w:rsidP="0066133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2B0A">
        <w:rPr>
          <w:rFonts w:ascii="Times New Roman" w:hAnsi="Times New Roman"/>
          <w:color w:val="000000"/>
          <w:sz w:val="28"/>
          <w:szCs w:val="28"/>
        </w:rPr>
        <w:t>–</w:t>
      </w:r>
      <w:r w:rsidR="001F48DC">
        <w:rPr>
          <w:rFonts w:ascii="Times New Roman" w:hAnsi="Times New Roman"/>
          <w:color w:val="000000"/>
          <w:sz w:val="28"/>
          <w:szCs w:val="28"/>
        </w:rPr>
        <w:t> </w:t>
      </w:r>
      <w:r w:rsidR="00291192" w:rsidRPr="000F2B0A">
        <w:rPr>
          <w:rFonts w:ascii="Times New Roman" w:hAnsi="Times New Roman"/>
          <w:color w:val="000000"/>
          <w:sz w:val="28"/>
          <w:szCs w:val="28"/>
        </w:rPr>
        <w:t xml:space="preserve">качество публичного выступления (структура выступления, подбор тезисов, полнота представления работы, культура речи, манера поведения, использование наглядных средств, аргументированные ответы на вопросы) </w:t>
      </w:r>
      <w:r w:rsidR="00403858">
        <w:rPr>
          <w:rFonts w:ascii="Times New Roman" w:hAnsi="Times New Roman"/>
          <w:color w:val="000000"/>
          <w:sz w:val="28"/>
          <w:szCs w:val="28"/>
        </w:rPr>
        <w:br/>
      </w:r>
      <w:r w:rsidR="00291192" w:rsidRPr="000F2B0A">
        <w:rPr>
          <w:rFonts w:ascii="Times New Roman" w:hAnsi="Times New Roman"/>
          <w:color w:val="000000"/>
          <w:sz w:val="28"/>
          <w:szCs w:val="28"/>
        </w:rPr>
        <w:t>(от 1 до 10 баллов);</w:t>
      </w:r>
    </w:p>
    <w:p w14:paraId="6DCDC64F" w14:textId="77777777" w:rsidR="00291192" w:rsidRPr="000F2B0A" w:rsidRDefault="00EC4CD5" w:rsidP="00661330">
      <w:pPr>
        <w:ind w:firstLine="851"/>
        <w:jc w:val="both"/>
        <w:rPr>
          <w:color w:val="000000"/>
          <w:sz w:val="28"/>
          <w:szCs w:val="28"/>
        </w:rPr>
      </w:pPr>
      <w:r w:rsidRPr="000F2B0A">
        <w:rPr>
          <w:color w:val="000000"/>
          <w:sz w:val="28"/>
          <w:szCs w:val="28"/>
        </w:rPr>
        <w:t>–</w:t>
      </w:r>
      <w:r w:rsidR="001F48DC">
        <w:rPr>
          <w:color w:val="000000"/>
          <w:sz w:val="28"/>
          <w:szCs w:val="28"/>
        </w:rPr>
        <w:t> </w:t>
      </w:r>
      <w:r w:rsidR="00291192" w:rsidRPr="000F2B0A">
        <w:rPr>
          <w:color w:val="000000"/>
          <w:sz w:val="28"/>
          <w:szCs w:val="28"/>
        </w:rPr>
        <w:t>личностные, деловые и руководящие качества кандидата (способность анализировать информацию и принимать обоснованные решения, стратегическое мышление, наличие лидерских качеств, наличие организаторских способностей, инициативность, уровень мотивации и др.) (от 1 до 10 баллов)</w:t>
      </w:r>
      <w:r w:rsidR="00903BAD" w:rsidRPr="000F2B0A">
        <w:rPr>
          <w:color w:val="000000"/>
          <w:sz w:val="28"/>
          <w:szCs w:val="28"/>
        </w:rPr>
        <w:t>;</w:t>
      </w:r>
    </w:p>
    <w:p w14:paraId="0A3DC461" w14:textId="77777777" w:rsidR="00903BAD" w:rsidRPr="000F2B0A" w:rsidRDefault="00EC4CD5" w:rsidP="00661330">
      <w:pPr>
        <w:ind w:firstLine="851"/>
        <w:jc w:val="both"/>
        <w:rPr>
          <w:color w:val="000000"/>
          <w:sz w:val="28"/>
          <w:szCs w:val="28"/>
        </w:rPr>
      </w:pPr>
      <w:r w:rsidRPr="000F2B0A">
        <w:rPr>
          <w:color w:val="000000"/>
          <w:sz w:val="28"/>
          <w:szCs w:val="28"/>
        </w:rPr>
        <w:t>–</w:t>
      </w:r>
      <w:r w:rsidR="001F48DC">
        <w:rPr>
          <w:color w:val="000000"/>
          <w:sz w:val="28"/>
          <w:szCs w:val="28"/>
        </w:rPr>
        <w:t> </w:t>
      </w:r>
      <w:r w:rsidR="00903BAD" w:rsidRPr="000F2B0A">
        <w:rPr>
          <w:color w:val="000000"/>
          <w:sz w:val="28"/>
          <w:szCs w:val="28"/>
        </w:rPr>
        <w:t>опыт работы в социальной, общественн</w:t>
      </w:r>
      <w:r w:rsidR="00827E4E" w:rsidRPr="000F2B0A">
        <w:rPr>
          <w:color w:val="000000"/>
          <w:sz w:val="28"/>
          <w:szCs w:val="28"/>
        </w:rPr>
        <w:t>о-политической сфере, участие в </w:t>
      </w:r>
      <w:r w:rsidR="00903BAD" w:rsidRPr="000F2B0A">
        <w:rPr>
          <w:color w:val="000000"/>
          <w:sz w:val="28"/>
          <w:szCs w:val="28"/>
        </w:rPr>
        <w:t>региональных молодежных форумах и проектах (от 1 до 5 баллов);</w:t>
      </w:r>
    </w:p>
    <w:p w14:paraId="7EA3847E" w14:textId="77777777" w:rsidR="00291192" w:rsidRPr="000F2B0A" w:rsidRDefault="00EC4CD5" w:rsidP="00661330">
      <w:pPr>
        <w:ind w:firstLine="851"/>
        <w:jc w:val="both"/>
        <w:rPr>
          <w:color w:val="000000"/>
          <w:sz w:val="28"/>
          <w:szCs w:val="28"/>
        </w:rPr>
      </w:pPr>
      <w:r w:rsidRPr="000F2B0A">
        <w:rPr>
          <w:color w:val="000000"/>
          <w:sz w:val="28"/>
          <w:szCs w:val="28"/>
        </w:rPr>
        <w:t>–</w:t>
      </w:r>
      <w:r w:rsidR="001F48DC">
        <w:rPr>
          <w:color w:val="000000"/>
          <w:sz w:val="28"/>
          <w:szCs w:val="28"/>
        </w:rPr>
        <w:t> </w:t>
      </w:r>
      <w:r w:rsidR="00291192" w:rsidRPr="000F2B0A">
        <w:rPr>
          <w:color w:val="000000"/>
          <w:sz w:val="28"/>
          <w:szCs w:val="28"/>
        </w:rPr>
        <w:t>количество правильных ответов на вопросы теста (по 1 баллу за каждый верный ответ, максимальное количество – 15 баллов)</w:t>
      </w:r>
      <w:r w:rsidR="00903BAD" w:rsidRPr="000F2B0A">
        <w:rPr>
          <w:color w:val="000000"/>
          <w:sz w:val="28"/>
          <w:szCs w:val="28"/>
        </w:rPr>
        <w:t>;</w:t>
      </w:r>
    </w:p>
    <w:p w14:paraId="621ECC02" w14:textId="77777777" w:rsidR="00462517" w:rsidRPr="000F2B0A" w:rsidRDefault="00EC4CD5" w:rsidP="00661330">
      <w:pPr>
        <w:ind w:firstLine="851"/>
        <w:jc w:val="both"/>
        <w:rPr>
          <w:color w:val="000000"/>
          <w:sz w:val="28"/>
          <w:szCs w:val="28"/>
        </w:rPr>
      </w:pPr>
      <w:r w:rsidRPr="000F2B0A">
        <w:rPr>
          <w:color w:val="000000"/>
          <w:sz w:val="28"/>
          <w:szCs w:val="28"/>
        </w:rPr>
        <w:t>–</w:t>
      </w:r>
      <w:r w:rsidR="001F48DC">
        <w:rPr>
          <w:color w:val="000000"/>
          <w:sz w:val="28"/>
          <w:szCs w:val="28"/>
        </w:rPr>
        <w:t> </w:t>
      </w:r>
      <w:r w:rsidR="00291192" w:rsidRPr="000F2B0A">
        <w:rPr>
          <w:color w:val="000000"/>
          <w:sz w:val="28"/>
          <w:szCs w:val="28"/>
        </w:rPr>
        <w:t>другие критерии по решению экспертного совета.</w:t>
      </w:r>
    </w:p>
    <w:p w14:paraId="52855AD7" w14:textId="77777777" w:rsidR="00291192" w:rsidRPr="000F2B0A" w:rsidRDefault="00827E4E" w:rsidP="008D75E7">
      <w:pPr>
        <w:ind w:firstLine="709"/>
        <w:jc w:val="both"/>
        <w:rPr>
          <w:color w:val="000000"/>
          <w:sz w:val="28"/>
          <w:szCs w:val="28"/>
        </w:rPr>
      </w:pPr>
      <w:r w:rsidRPr="000F2B0A">
        <w:rPr>
          <w:color w:val="000000"/>
          <w:sz w:val="28"/>
          <w:szCs w:val="28"/>
        </w:rPr>
        <w:t>6.</w:t>
      </w:r>
      <w:r w:rsidR="009F63A0">
        <w:rPr>
          <w:color w:val="000000"/>
          <w:sz w:val="28"/>
          <w:szCs w:val="28"/>
        </w:rPr>
        <w:t>7</w:t>
      </w:r>
      <w:r w:rsidRPr="000F2B0A">
        <w:rPr>
          <w:color w:val="000000"/>
          <w:sz w:val="28"/>
          <w:szCs w:val="28"/>
        </w:rPr>
        <w:t>. </w:t>
      </w:r>
      <w:r w:rsidR="00291192" w:rsidRPr="000F2B0A">
        <w:rPr>
          <w:color w:val="000000"/>
          <w:sz w:val="28"/>
          <w:szCs w:val="28"/>
        </w:rPr>
        <w:t xml:space="preserve">Председателем </w:t>
      </w:r>
      <w:r w:rsidR="002459E5" w:rsidRPr="000F2B0A">
        <w:rPr>
          <w:color w:val="000000"/>
          <w:sz w:val="28"/>
          <w:szCs w:val="28"/>
        </w:rPr>
        <w:t>м</w:t>
      </w:r>
      <w:r w:rsidR="00A95EBA" w:rsidRPr="000F2B0A">
        <w:rPr>
          <w:color w:val="000000"/>
          <w:sz w:val="28"/>
          <w:szCs w:val="28"/>
        </w:rPr>
        <w:t>олод</w:t>
      </w:r>
      <w:r w:rsidR="002459E5" w:rsidRPr="000F2B0A">
        <w:rPr>
          <w:color w:val="000000"/>
          <w:sz w:val="28"/>
          <w:szCs w:val="28"/>
        </w:rPr>
        <w:t>е</w:t>
      </w:r>
      <w:r w:rsidR="00A95EBA" w:rsidRPr="000F2B0A">
        <w:rPr>
          <w:color w:val="000000"/>
          <w:sz w:val="28"/>
          <w:szCs w:val="28"/>
        </w:rPr>
        <w:t>жного правительства</w:t>
      </w:r>
      <w:r w:rsidR="002459E5" w:rsidRPr="000F2B0A">
        <w:rPr>
          <w:color w:val="000000"/>
          <w:sz w:val="28"/>
          <w:szCs w:val="28"/>
        </w:rPr>
        <w:t>,</w:t>
      </w:r>
      <w:r w:rsidR="00A95EBA" w:rsidRPr="000F2B0A">
        <w:rPr>
          <w:color w:val="000000"/>
          <w:sz w:val="28"/>
          <w:szCs w:val="28"/>
        </w:rPr>
        <w:t xml:space="preserve"> </w:t>
      </w:r>
      <w:r w:rsidR="002459E5" w:rsidRPr="000F2B0A">
        <w:rPr>
          <w:color w:val="000000"/>
          <w:sz w:val="28"/>
          <w:szCs w:val="28"/>
        </w:rPr>
        <w:t xml:space="preserve">в случае отсутствия предложений по назначению из состава молодежного правительства предыдущего созыва, </w:t>
      </w:r>
      <w:r w:rsidR="00291192" w:rsidRPr="000F2B0A">
        <w:rPr>
          <w:color w:val="000000"/>
          <w:sz w:val="28"/>
          <w:szCs w:val="28"/>
        </w:rPr>
        <w:t>признается участник, который набрал наибольшее количество баллов</w:t>
      </w:r>
      <w:r w:rsidR="00FF76D2" w:rsidRPr="000F2B0A">
        <w:rPr>
          <w:color w:val="000000"/>
          <w:sz w:val="28"/>
          <w:szCs w:val="28"/>
        </w:rPr>
        <w:t xml:space="preserve"> в соответствии с п. 6.</w:t>
      </w:r>
      <w:r w:rsidR="00D26527">
        <w:rPr>
          <w:color w:val="000000"/>
          <w:sz w:val="28"/>
          <w:szCs w:val="28"/>
        </w:rPr>
        <w:t>5 настоящего Положения</w:t>
      </w:r>
      <w:r w:rsidR="00291192" w:rsidRPr="000F2B0A">
        <w:rPr>
          <w:color w:val="000000"/>
          <w:sz w:val="28"/>
          <w:szCs w:val="28"/>
        </w:rPr>
        <w:t>.</w:t>
      </w:r>
    </w:p>
    <w:p w14:paraId="60FADC72" w14:textId="77777777" w:rsidR="007D4BDF" w:rsidRPr="000F2B0A" w:rsidRDefault="007D4BDF" w:rsidP="008D75E7">
      <w:pPr>
        <w:ind w:firstLine="709"/>
        <w:jc w:val="both"/>
        <w:rPr>
          <w:color w:val="000000"/>
          <w:sz w:val="28"/>
          <w:szCs w:val="28"/>
        </w:rPr>
      </w:pPr>
      <w:r w:rsidRPr="000F2B0A">
        <w:rPr>
          <w:color w:val="000000"/>
          <w:sz w:val="28"/>
          <w:szCs w:val="28"/>
        </w:rPr>
        <w:lastRenderedPageBreak/>
        <w:t>6.</w:t>
      </w:r>
      <w:r w:rsidR="009F63A0">
        <w:rPr>
          <w:color w:val="000000"/>
          <w:sz w:val="28"/>
          <w:szCs w:val="28"/>
        </w:rPr>
        <w:t>8</w:t>
      </w:r>
      <w:r w:rsidRPr="000F2B0A">
        <w:rPr>
          <w:color w:val="000000"/>
          <w:sz w:val="28"/>
          <w:szCs w:val="28"/>
        </w:rPr>
        <w:t>.</w:t>
      </w:r>
      <w:r w:rsidR="001F48DC">
        <w:rPr>
          <w:color w:val="000000"/>
          <w:sz w:val="28"/>
          <w:szCs w:val="28"/>
        </w:rPr>
        <w:t> </w:t>
      </w:r>
      <w:r w:rsidRPr="000F2B0A">
        <w:rPr>
          <w:color w:val="000000"/>
          <w:sz w:val="28"/>
          <w:szCs w:val="28"/>
        </w:rPr>
        <w:t>Кандидат, занявший по итогам очного этапа Конкурса 2 место в номинации, по которой избирался председатель, признается победителем данной номинации.</w:t>
      </w:r>
    </w:p>
    <w:p w14:paraId="12E7E24D" w14:textId="77777777" w:rsidR="007D4FF1" w:rsidRDefault="007D4FF1" w:rsidP="008D75E7">
      <w:pPr>
        <w:ind w:firstLine="709"/>
        <w:jc w:val="both"/>
        <w:rPr>
          <w:sz w:val="28"/>
          <w:szCs w:val="28"/>
        </w:rPr>
      </w:pPr>
    </w:p>
    <w:p w14:paraId="64E15220" w14:textId="77777777" w:rsidR="007D4FF1" w:rsidRDefault="007D4FF1" w:rsidP="007A5F6A">
      <w:pPr>
        <w:ind w:firstLine="709"/>
        <w:jc w:val="center"/>
        <w:rPr>
          <w:b/>
          <w:sz w:val="28"/>
          <w:szCs w:val="28"/>
        </w:rPr>
      </w:pPr>
      <w:r w:rsidRPr="007A5F6A">
        <w:rPr>
          <w:b/>
          <w:sz w:val="28"/>
          <w:szCs w:val="28"/>
        </w:rPr>
        <w:t xml:space="preserve">7. Порядок </w:t>
      </w:r>
      <w:r w:rsidR="00AD0F0B">
        <w:rPr>
          <w:b/>
          <w:sz w:val="28"/>
          <w:szCs w:val="28"/>
        </w:rPr>
        <w:t>изменения состава</w:t>
      </w:r>
      <w:r w:rsidRPr="007A5F6A">
        <w:rPr>
          <w:b/>
          <w:sz w:val="28"/>
          <w:szCs w:val="28"/>
        </w:rPr>
        <w:t xml:space="preserve"> молодежного правительства</w:t>
      </w:r>
    </w:p>
    <w:p w14:paraId="331891A2" w14:textId="77777777" w:rsidR="007A5F6A" w:rsidRPr="00374694" w:rsidRDefault="007A5F6A" w:rsidP="007A5F6A">
      <w:pPr>
        <w:ind w:firstLine="709"/>
        <w:jc w:val="center"/>
        <w:rPr>
          <w:b/>
          <w:sz w:val="18"/>
          <w:szCs w:val="28"/>
        </w:rPr>
      </w:pPr>
    </w:p>
    <w:p w14:paraId="5097BEEE" w14:textId="77777777" w:rsidR="007D4FF1" w:rsidRDefault="007D4FF1" w:rsidP="008D7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1F48DC">
        <w:rPr>
          <w:sz w:val="28"/>
          <w:szCs w:val="28"/>
        </w:rPr>
        <w:t> </w:t>
      </w:r>
      <w:r w:rsidR="006D78AD">
        <w:rPr>
          <w:sz w:val="28"/>
          <w:szCs w:val="28"/>
        </w:rPr>
        <w:t>Кандидатура</w:t>
      </w:r>
      <w:r>
        <w:rPr>
          <w:sz w:val="28"/>
          <w:szCs w:val="28"/>
        </w:rPr>
        <w:t xml:space="preserve"> председателя молодежного правительства </w:t>
      </w:r>
      <w:r w:rsidR="00AD0F0B">
        <w:rPr>
          <w:sz w:val="28"/>
          <w:szCs w:val="28"/>
        </w:rPr>
        <w:t>подлежит замене в случае подачи</w:t>
      </w:r>
      <w:r>
        <w:rPr>
          <w:sz w:val="28"/>
          <w:szCs w:val="28"/>
        </w:rPr>
        <w:t> лично</w:t>
      </w:r>
      <w:r w:rsidR="00AD0F0B">
        <w:rPr>
          <w:sz w:val="28"/>
          <w:szCs w:val="28"/>
        </w:rPr>
        <w:t>го</w:t>
      </w:r>
      <w:r>
        <w:rPr>
          <w:sz w:val="28"/>
          <w:szCs w:val="28"/>
        </w:rPr>
        <w:t xml:space="preserve"> заявлени</w:t>
      </w:r>
      <w:r w:rsidR="00AD0F0B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председателя молодежного правительства</w:t>
      </w:r>
      <w:r w:rsidR="00AD0F0B">
        <w:rPr>
          <w:sz w:val="28"/>
          <w:szCs w:val="28"/>
        </w:rPr>
        <w:t xml:space="preserve"> об отставке</w:t>
      </w:r>
      <w:r>
        <w:rPr>
          <w:sz w:val="28"/>
          <w:szCs w:val="28"/>
        </w:rPr>
        <w:t xml:space="preserve"> либо в связи с неисполнением обязанностей, предусмотренных </w:t>
      </w:r>
      <w:r w:rsidRPr="00876122">
        <w:rPr>
          <w:sz w:val="28"/>
          <w:szCs w:val="28"/>
        </w:rPr>
        <w:t>п. 6.</w:t>
      </w:r>
      <w:r w:rsidR="002B2EBE" w:rsidRPr="00876122">
        <w:rPr>
          <w:sz w:val="28"/>
          <w:szCs w:val="28"/>
        </w:rPr>
        <w:t>7</w:t>
      </w:r>
      <w:r>
        <w:rPr>
          <w:sz w:val="28"/>
          <w:szCs w:val="28"/>
        </w:rPr>
        <w:t xml:space="preserve">. положения </w:t>
      </w:r>
      <w:r w:rsidRPr="00781C97">
        <w:rPr>
          <w:sz w:val="28"/>
          <w:szCs w:val="28"/>
        </w:rPr>
        <w:t>«О молодежном правительстве Ростовской области»</w:t>
      </w:r>
      <w:r>
        <w:rPr>
          <w:sz w:val="28"/>
          <w:szCs w:val="28"/>
        </w:rPr>
        <w:t>, утвержденного</w:t>
      </w:r>
      <w:r w:rsidR="007A5F6A">
        <w:rPr>
          <w:sz w:val="28"/>
          <w:szCs w:val="28"/>
        </w:rPr>
        <w:t xml:space="preserve"> приказом </w:t>
      </w:r>
      <w:r w:rsidR="00827D4A">
        <w:rPr>
          <w:sz w:val="28"/>
          <w:szCs w:val="28"/>
        </w:rPr>
        <w:t>К</w:t>
      </w:r>
      <w:r w:rsidR="007A5F6A">
        <w:rPr>
          <w:sz w:val="28"/>
          <w:szCs w:val="28"/>
        </w:rPr>
        <w:t>омитета по </w:t>
      </w:r>
      <w:r>
        <w:rPr>
          <w:sz w:val="28"/>
          <w:szCs w:val="28"/>
        </w:rPr>
        <w:t xml:space="preserve">молодежной политике Ростовской области от </w:t>
      </w:r>
      <w:r w:rsidRPr="00B12D08">
        <w:rPr>
          <w:sz w:val="28"/>
          <w:szCs w:val="28"/>
        </w:rPr>
        <w:t>06.03.2019 № 49</w:t>
      </w:r>
      <w:r w:rsidR="00AD0F0B">
        <w:rPr>
          <w:sz w:val="28"/>
          <w:szCs w:val="28"/>
        </w:rPr>
        <w:t xml:space="preserve">, по решению </w:t>
      </w:r>
      <w:r w:rsidR="00827D4A">
        <w:rPr>
          <w:sz w:val="28"/>
          <w:szCs w:val="28"/>
        </w:rPr>
        <w:t>К</w:t>
      </w:r>
      <w:r w:rsidR="00AD0F0B">
        <w:rPr>
          <w:sz w:val="28"/>
          <w:szCs w:val="28"/>
        </w:rPr>
        <w:t>омитета</w:t>
      </w:r>
      <w:r>
        <w:rPr>
          <w:sz w:val="28"/>
          <w:szCs w:val="28"/>
        </w:rPr>
        <w:t>.</w:t>
      </w:r>
    </w:p>
    <w:p w14:paraId="68848A73" w14:textId="77777777" w:rsidR="007D4FF1" w:rsidRDefault="007D4FF1" w:rsidP="008D7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1F48DC">
        <w:rPr>
          <w:sz w:val="28"/>
          <w:szCs w:val="28"/>
        </w:rPr>
        <w:t> </w:t>
      </w:r>
      <w:r w:rsidR="00610EC4">
        <w:rPr>
          <w:sz w:val="28"/>
          <w:szCs w:val="28"/>
        </w:rPr>
        <w:t xml:space="preserve">В случае </w:t>
      </w:r>
      <w:r w:rsidR="00AD0F0B">
        <w:rPr>
          <w:sz w:val="28"/>
          <w:szCs w:val="28"/>
        </w:rPr>
        <w:t>замены</w:t>
      </w:r>
      <w:r>
        <w:rPr>
          <w:sz w:val="28"/>
          <w:szCs w:val="28"/>
        </w:rPr>
        <w:t xml:space="preserve"> председателя молодежного правительства </w:t>
      </w:r>
      <w:r w:rsidR="00610EC4">
        <w:rPr>
          <w:sz w:val="28"/>
          <w:szCs w:val="28"/>
        </w:rPr>
        <w:t xml:space="preserve">его кандидатуру назначает </w:t>
      </w:r>
      <w:r w:rsidR="00827D4A">
        <w:rPr>
          <w:sz w:val="28"/>
          <w:szCs w:val="28"/>
        </w:rPr>
        <w:t>К</w:t>
      </w:r>
      <w:r w:rsidR="00610EC4">
        <w:rPr>
          <w:sz w:val="28"/>
          <w:szCs w:val="28"/>
        </w:rPr>
        <w:t xml:space="preserve">омитет, исходя из следующего приоритетного списка: </w:t>
      </w:r>
    </w:p>
    <w:p w14:paraId="3FC03D63" w14:textId="77777777" w:rsidR="007D4FF1" w:rsidRDefault="00610EC4" w:rsidP="008D75E7">
      <w:pPr>
        <w:ind w:firstLine="709"/>
        <w:jc w:val="both"/>
        <w:rPr>
          <w:sz w:val="28"/>
          <w:szCs w:val="28"/>
        </w:rPr>
      </w:pPr>
      <w:r w:rsidRPr="00EC4CD5"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>
        <w:rPr>
          <w:sz w:val="28"/>
          <w:szCs w:val="28"/>
        </w:rPr>
        <w:t>первый заместитель молодежного правительства;</w:t>
      </w:r>
    </w:p>
    <w:p w14:paraId="4CFFD01D" w14:textId="77777777" w:rsidR="00610EC4" w:rsidRDefault="00610EC4" w:rsidP="00610EC4">
      <w:pPr>
        <w:ind w:firstLine="709"/>
        <w:jc w:val="both"/>
        <w:rPr>
          <w:sz w:val="28"/>
          <w:szCs w:val="28"/>
        </w:rPr>
      </w:pPr>
      <w:r w:rsidRPr="00EC4CD5"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>
        <w:rPr>
          <w:sz w:val="28"/>
          <w:szCs w:val="28"/>
        </w:rPr>
        <w:t>заместители председателя молодежного правительства;</w:t>
      </w:r>
    </w:p>
    <w:p w14:paraId="0CDFB783" w14:textId="77777777" w:rsidR="00610EC4" w:rsidRDefault="00D166DB" w:rsidP="008D7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10EC4">
        <w:rPr>
          <w:sz w:val="28"/>
          <w:szCs w:val="28"/>
        </w:rPr>
        <w:t>член молодежного правительства, занявший лидирующие позиции по </w:t>
      </w:r>
      <w:r w:rsidR="00610EC4" w:rsidRPr="00827E4E">
        <w:rPr>
          <w:sz w:val="28"/>
          <w:szCs w:val="28"/>
        </w:rPr>
        <w:t>количеств</w:t>
      </w:r>
      <w:r w:rsidR="00610EC4">
        <w:rPr>
          <w:sz w:val="28"/>
          <w:szCs w:val="28"/>
        </w:rPr>
        <w:t>у</w:t>
      </w:r>
      <w:r w:rsidR="00610EC4" w:rsidRPr="00827E4E">
        <w:rPr>
          <w:sz w:val="28"/>
          <w:szCs w:val="28"/>
        </w:rPr>
        <w:t xml:space="preserve"> баллов</w:t>
      </w:r>
      <w:r w:rsidR="00610EC4">
        <w:rPr>
          <w:sz w:val="28"/>
          <w:szCs w:val="28"/>
        </w:rPr>
        <w:t>, набранных по итогам очного этапа Конкурса.</w:t>
      </w:r>
    </w:p>
    <w:p w14:paraId="7D8FE14C" w14:textId="77777777" w:rsidR="00610EC4" w:rsidRDefault="00610EC4" w:rsidP="008D7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1F48DC">
        <w:rPr>
          <w:sz w:val="28"/>
          <w:szCs w:val="28"/>
        </w:rPr>
        <w:t> </w:t>
      </w:r>
      <w:r>
        <w:rPr>
          <w:sz w:val="28"/>
          <w:szCs w:val="28"/>
        </w:rPr>
        <w:t xml:space="preserve">При </w:t>
      </w:r>
      <w:r w:rsidR="00AD0F0B">
        <w:rPr>
          <w:sz w:val="28"/>
          <w:szCs w:val="28"/>
        </w:rPr>
        <w:t>замене кандидатуры</w:t>
      </w:r>
      <w:r>
        <w:rPr>
          <w:sz w:val="28"/>
          <w:szCs w:val="28"/>
        </w:rPr>
        <w:t xml:space="preserve"> председателя молодежного правительства учитываются текущая деятельность </w:t>
      </w:r>
      <w:r w:rsidR="007A5F6A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 xml:space="preserve">молодежного правительства, мнение самих кандидатов и молодежного правительства. </w:t>
      </w:r>
    </w:p>
    <w:p w14:paraId="13C3101B" w14:textId="77777777" w:rsidR="00610EC4" w:rsidRDefault="00610EC4" w:rsidP="008D7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1F48DC">
        <w:rPr>
          <w:sz w:val="28"/>
          <w:szCs w:val="28"/>
        </w:rPr>
        <w:t> </w:t>
      </w:r>
      <w:r>
        <w:rPr>
          <w:sz w:val="28"/>
          <w:szCs w:val="28"/>
        </w:rPr>
        <w:t xml:space="preserve">Порядок </w:t>
      </w:r>
      <w:r w:rsidR="00AD0F0B">
        <w:rPr>
          <w:sz w:val="28"/>
          <w:szCs w:val="28"/>
        </w:rPr>
        <w:t xml:space="preserve">замены </w:t>
      </w:r>
      <w:r>
        <w:rPr>
          <w:sz w:val="28"/>
          <w:szCs w:val="28"/>
        </w:rPr>
        <w:t>членов молодежного правительства определяется регламентом м</w:t>
      </w:r>
      <w:r w:rsidRPr="00B91C98">
        <w:rPr>
          <w:sz w:val="28"/>
          <w:szCs w:val="28"/>
        </w:rPr>
        <w:t>олод</w:t>
      </w:r>
      <w:r>
        <w:rPr>
          <w:sz w:val="28"/>
          <w:szCs w:val="28"/>
        </w:rPr>
        <w:t>е</w:t>
      </w:r>
      <w:r w:rsidRPr="00B91C98">
        <w:rPr>
          <w:sz w:val="28"/>
          <w:szCs w:val="28"/>
        </w:rPr>
        <w:t>жного правительства</w:t>
      </w:r>
      <w:r>
        <w:rPr>
          <w:sz w:val="28"/>
          <w:szCs w:val="28"/>
        </w:rPr>
        <w:t xml:space="preserve"> при соблюдении обязательных условий:</w:t>
      </w:r>
    </w:p>
    <w:p w14:paraId="3D4D9A13" w14:textId="77777777" w:rsidR="00610EC4" w:rsidRDefault="007A5F6A" w:rsidP="008D75E7">
      <w:pPr>
        <w:ind w:firstLine="709"/>
        <w:jc w:val="both"/>
        <w:rPr>
          <w:sz w:val="28"/>
          <w:szCs w:val="28"/>
        </w:rPr>
      </w:pPr>
      <w:r w:rsidRPr="00EC4CD5">
        <w:rPr>
          <w:sz w:val="28"/>
          <w:szCs w:val="28"/>
        </w:rPr>
        <w:t>–</w:t>
      </w:r>
      <w:r w:rsidR="001F48DC">
        <w:rPr>
          <w:sz w:val="28"/>
          <w:szCs w:val="28"/>
        </w:rPr>
        <w:t> </w:t>
      </w:r>
      <w:r w:rsidR="00610EC4">
        <w:rPr>
          <w:sz w:val="28"/>
          <w:szCs w:val="28"/>
        </w:rPr>
        <w:t>соответствие кандидатов п. 2 настоящего положения;</w:t>
      </w:r>
    </w:p>
    <w:p w14:paraId="651CA291" w14:textId="77777777" w:rsidR="00610EC4" w:rsidRDefault="00D166DB" w:rsidP="008D7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10EC4">
        <w:rPr>
          <w:sz w:val="28"/>
          <w:szCs w:val="28"/>
        </w:rPr>
        <w:t xml:space="preserve">прохождение отборочных процедур Конкурса </w:t>
      </w:r>
      <w:r w:rsidR="007A5F6A">
        <w:rPr>
          <w:sz w:val="28"/>
          <w:szCs w:val="28"/>
        </w:rPr>
        <w:t>в соответствии с п. 4 </w:t>
      </w:r>
      <w:r w:rsidR="00610EC4">
        <w:rPr>
          <w:sz w:val="28"/>
          <w:szCs w:val="28"/>
        </w:rPr>
        <w:t>настоящего положения в заочной форме.</w:t>
      </w:r>
    </w:p>
    <w:p w14:paraId="16958273" w14:textId="77777777" w:rsidR="00805FBC" w:rsidRPr="00BE7F0F" w:rsidRDefault="007A5F6A" w:rsidP="00BE7F0F">
      <w:pPr>
        <w:ind w:firstLine="709"/>
        <w:jc w:val="both"/>
        <w:rPr>
          <w:sz w:val="28"/>
          <w:szCs w:val="28"/>
        </w:rPr>
      </w:pPr>
      <w:r w:rsidRPr="00BE7F0F">
        <w:rPr>
          <w:sz w:val="28"/>
          <w:szCs w:val="28"/>
        </w:rPr>
        <w:t>7.5.</w:t>
      </w:r>
      <w:r w:rsidR="001F48DC" w:rsidRPr="00BE7F0F">
        <w:rPr>
          <w:sz w:val="28"/>
          <w:szCs w:val="28"/>
        </w:rPr>
        <w:t> </w:t>
      </w:r>
      <w:r w:rsidRPr="00BE7F0F">
        <w:rPr>
          <w:sz w:val="28"/>
          <w:szCs w:val="28"/>
        </w:rPr>
        <w:t xml:space="preserve">Изменение состава молодежного правительства осуществляется путем внесения изменений в </w:t>
      </w:r>
      <w:r w:rsidR="00BE7F0F" w:rsidRPr="00BE7F0F">
        <w:rPr>
          <w:sz w:val="28"/>
          <w:szCs w:val="28"/>
        </w:rPr>
        <w:t>постановление Правительства Ростовской области.</w:t>
      </w:r>
    </w:p>
    <w:p w14:paraId="00BA2D3A" w14:textId="77777777" w:rsidR="00BE7F0F" w:rsidRDefault="00BE7F0F" w:rsidP="00BE7F0F">
      <w:pPr>
        <w:ind w:firstLine="709"/>
        <w:jc w:val="both"/>
        <w:rPr>
          <w:b/>
          <w:szCs w:val="28"/>
        </w:rPr>
      </w:pPr>
    </w:p>
    <w:p w14:paraId="0165CD6F" w14:textId="77777777" w:rsidR="00427305" w:rsidRDefault="007A5F6A" w:rsidP="00827E4E">
      <w:pPr>
        <w:pStyle w:val="a4"/>
        <w:ind w:left="735" w:firstLine="0"/>
        <w:jc w:val="center"/>
        <w:rPr>
          <w:b/>
          <w:szCs w:val="28"/>
        </w:rPr>
      </w:pPr>
      <w:r>
        <w:rPr>
          <w:b/>
          <w:szCs w:val="28"/>
          <w:lang w:val="ru-RU"/>
        </w:rPr>
        <w:t>8</w:t>
      </w:r>
      <w:r w:rsidR="00827E4E">
        <w:rPr>
          <w:b/>
          <w:szCs w:val="28"/>
        </w:rPr>
        <w:t xml:space="preserve">. </w:t>
      </w:r>
      <w:r w:rsidR="00427305" w:rsidRPr="00427305">
        <w:rPr>
          <w:b/>
          <w:szCs w:val="28"/>
        </w:rPr>
        <w:t>Требования безопасности</w:t>
      </w:r>
    </w:p>
    <w:p w14:paraId="3986DA1E" w14:textId="77777777" w:rsidR="00F37AE3" w:rsidRPr="002459E5" w:rsidRDefault="00F37AE3" w:rsidP="00F37AE3">
      <w:pPr>
        <w:pStyle w:val="a4"/>
        <w:ind w:left="720" w:firstLine="0"/>
        <w:rPr>
          <w:b/>
          <w:sz w:val="8"/>
          <w:szCs w:val="28"/>
        </w:rPr>
      </w:pPr>
    </w:p>
    <w:p w14:paraId="056A781F" w14:textId="77777777" w:rsidR="00427305" w:rsidRPr="00427305" w:rsidRDefault="007A5F6A" w:rsidP="00365A4A">
      <w:pPr>
        <w:pStyle w:val="a4"/>
        <w:rPr>
          <w:szCs w:val="28"/>
        </w:rPr>
      </w:pPr>
      <w:r>
        <w:rPr>
          <w:szCs w:val="28"/>
          <w:lang w:val="ru-RU"/>
        </w:rPr>
        <w:t>8</w:t>
      </w:r>
      <w:r w:rsidR="00427305" w:rsidRPr="00427305">
        <w:rPr>
          <w:szCs w:val="28"/>
        </w:rPr>
        <w:t>.1.</w:t>
      </w:r>
      <w:r w:rsidR="001F48DC">
        <w:rPr>
          <w:szCs w:val="28"/>
          <w:lang w:val="ru-RU"/>
        </w:rPr>
        <w:t> </w:t>
      </w:r>
      <w:r w:rsidR="00427305" w:rsidRPr="00427305">
        <w:rPr>
          <w:szCs w:val="28"/>
        </w:rPr>
        <w:t xml:space="preserve">Ответственность за соблюдение </w:t>
      </w:r>
      <w:r w:rsidR="00661330">
        <w:rPr>
          <w:szCs w:val="28"/>
          <w:lang w:val="ru-RU"/>
        </w:rPr>
        <w:t xml:space="preserve">и </w:t>
      </w:r>
      <w:r w:rsidR="00427305" w:rsidRPr="00427305">
        <w:rPr>
          <w:szCs w:val="28"/>
        </w:rPr>
        <w:t>обеспечени</w:t>
      </w:r>
      <w:r w:rsidR="00661330">
        <w:rPr>
          <w:szCs w:val="28"/>
          <w:lang w:val="ru-RU"/>
        </w:rPr>
        <w:t>е</w:t>
      </w:r>
      <w:r w:rsidR="00427305" w:rsidRPr="00427305">
        <w:rPr>
          <w:szCs w:val="28"/>
        </w:rPr>
        <w:t xml:space="preserve"> безопасности участников возлагается на руководителей, организаторов и дол</w:t>
      </w:r>
      <w:r w:rsidR="002B2EBE">
        <w:rPr>
          <w:szCs w:val="28"/>
        </w:rPr>
        <w:t xml:space="preserve">жностных лиц, </w:t>
      </w:r>
      <w:r w:rsidR="00827E4E">
        <w:rPr>
          <w:szCs w:val="28"/>
        </w:rPr>
        <w:t>ответственных за </w:t>
      </w:r>
      <w:r w:rsidR="00427305" w:rsidRPr="00427305">
        <w:rPr>
          <w:szCs w:val="28"/>
        </w:rPr>
        <w:t>проведение мероприятий.</w:t>
      </w:r>
    </w:p>
    <w:p w14:paraId="608EDF81" w14:textId="77777777" w:rsidR="00427305" w:rsidRPr="00427305" w:rsidRDefault="007A5F6A" w:rsidP="00365A4A">
      <w:pPr>
        <w:pStyle w:val="a4"/>
        <w:rPr>
          <w:szCs w:val="28"/>
        </w:rPr>
      </w:pPr>
      <w:r>
        <w:rPr>
          <w:szCs w:val="28"/>
          <w:lang w:val="ru-RU"/>
        </w:rPr>
        <w:t>8</w:t>
      </w:r>
      <w:r w:rsidR="00427305" w:rsidRPr="00427305">
        <w:rPr>
          <w:szCs w:val="28"/>
        </w:rPr>
        <w:t>.2.</w:t>
      </w:r>
      <w:r w:rsidR="001F48DC">
        <w:rPr>
          <w:szCs w:val="28"/>
          <w:lang w:val="ru-RU"/>
        </w:rPr>
        <w:t> </w:t>
      </w:r>
      <w:r w:rsidR="00427305" w:rsidRPr="00427305">
        <w:rPr>
          <w:szCs w:val="28"/>
        </w:rPr>
        <w:t>Руководители, организаторы, ответственные за проведение мероприятий доводят до сведения участников требования безопасности.</w:t>
      </w:r>
    </w:p>
    <w:p w14:paraId="64213213" w14:textId="77777777" w:rsidR="00427305" w:rsidRDefault="007A5F6A" w:rsidP="00365A4A">
      <w:pPr>
        <w:pStyle w:val="a4"/>
        <w:rPr>
          <w:szCs w:val="28"/>
          <w:lang w:val="ru-RU"/>
        </w:rPr>
      </w:pPr>
      <w:r>
        <w:rPr>
          <w:szCs w:val="28"/>
          <w:lang w:val="ru-RU"/>
        </w:rPr>
        <w:t>8</w:t>
      </w:r>
      <w:r w:rsidR="00427305" w:rsidRPr="00427305">
        <w:rPr>
          <w:szCs w:val="28"/>
        </w:rPr>
        <w:t>.3.</w:t>
      </w:r>
      <w:r w:rsidR="001F48DC">
        <w:rPr>
          <w:szCs w:val="28"/>
          <w:lang w:val="ru-RU"/>
        </w:rPr>
        <w:t> </w:t>
      </w:r>
      <w:r w:rsidR="00427305" w:rsidRPr="00427305">
        <w:rPr>
          <w:szCs w:val="28"/>
        </w:rPr>
        <w:t>Участники мероприятия при его проведении должны демонстрировать высокую культуру поведения и общения, вежливость, доброжелательность, безусловное выполнение всех указаний и запретов организаторов мероприятия.</w:t>
      </w:r>
    </w:p>
    <w:p w14:paraId="688AF76A" w14:textId="77777777" w:rsidR="00661330" w:rsidRDefault="007A5F6A" w:rsidP="00365A4A">
      <w:pPr>
        <w:pStyle w:val="a4"/>
        <w:rPr>
          <w:szCs w:val="28"/>
          <w:lang w:val="ru-RU"/>
        </w:rPr>
      </w:pPr>
      <w:r>
        <w:rPr>
          <w:szCs w:val="28"/>
          <w:lang w:val="ru-RU"/>
        </w:rPr>
        <w:t>8</w:t>
      </w:r>
      <w:r w:rsidR="00661330">
        <w:rPr>
          <w:szCs w:val="28"/>
          <w:lang w:val="ru-RU"/>
        </w:rPr>
        <w:t>.4.</w:t>
      </w:r>
      <w:r w:rsidR="001F48DC">
        <w:rPr>
          <w:szCs w:val="28"/>
          <w:lang w:val="ru-RU"/>
        </w:rPr>
        <w:t> </w:t>
      </w:r>
      <w:r w:rsidR="00661330">
        <w:rPr>
          <w:szCs w:val="28"/>
          <w:lang w:val="ru-RU"/>
        </w:rPr>
        <w:t>Во время проведения мероприятия участники обязаны соблюдать меры безопасности.</w:t>
      </w:r>
    </w:p>
    <w:p w14:paraId="364288A8" w14:textId="77777777" w:rsidR="009749DD" w:rsidRPr="00661330" w:rsidRDefault="009749DD" w:rsidP="00365A4A">
      <w:pPr>
        <w:pStyle w:val="a4"/>
        <w:rPr>
          <w:szCs w:val="28"/>
          <w:lang w:val="ru-RU"/>
        </w:rPr>
      </w:pPr>
    </w:p>
    <w:p w14:paraId="4C11837F" w14:textId="77777777" w:rsidR="00805FBC" w:rsidRDefault="007A5F6A" w:rsidP="00827E4E">
      <w:pPr>
        <w:pStyle w:val="a4"/>
        <w:ind w:left="735" w:firstLine="0"/>
        <w:jc w:val="center"/>
        <w:rPr>
          <w:b/>
          <w:szCs w:val="28"/>
        </w:rPr>
      </w:pPr>
      <w:bookmarkStart w:id="2" w:name="_GoBack"/>
      <w:bookmarkEnd w:id="2"/>
      <w:r>
        <w:rPr>
          <w:b/>
          <w:szCs w:val="28"/>
          <w:lang w:val="ru-RU"/>
        </w:rPr>
        <w:t>9</w:t>
      </w:r>
      <w:r w:rsidR="00827E4E">
        <w:rPr>
          <w:b/>
          <w:szCs w:val="28"/>
        </w:rPr>
        <w:t>.</w:t>
      </w:r>
      <w:r w:rsidR="00F37AE3">
        <w:rPr>
          <w:b/>
          <w:szCs w:val="28"/>
        </w:rPr>
        <w:t xml:space="preserve"> </w:t>
      </w:r>
      <w:r w:rsidR="00805FBC" w:rsidRPr="00805FBC">
        <w:rPr>
          <w:b/>
          <w:szCs w:val="28"/>
        </w:rPr>
        <w:t>Расходы на проведение мероприятия</w:t>
      </w:r>
    </w:p>
    <w:p w14:paraId="56EE772D" w14:textId="77777777" w:rsidR="00F37AE3" w:rsidRPr="001F3596" w:rsidRDefault="00F37AE3" w:rsidP="00F37AE3">
      <w:pPr>
        <w:pStyle w:val="a4"/>
        <w:ind w:left="720" w:firstLine="0"/>
        <w:rPr>
          <w:sz w:val="16"/>
          <w:szCs w:val="28"/>
        </w:rPr>
      </w:pPr>
    </w:p>
    <w:p w14:paraId="155EE399" w14:textId="77777777" w:rsidR="00805FBC" w:rsidRPr="00805FBC" w:rsidRDefault="007A5F6A" w:rsidP="00365A4A">
      <w:pPr>
        <w:pStyle w:val="a4"/>
        <w:rPr>
          <w:szCs w:val="28"/>
        </w:rPr>
      </w:pPr>
      <w:r>
        <w:rPr>
          <w:szCs w:val="28"/>
          <w:lang w:val="ru-RU"/>
        </w:rPr>
        <w:t>9.</w:t>
      </w:r>
      <w:r w:rsidR="00805FBC" w:rsidRPr="00805FBC">
        <w:rPr>
          <w:szCs w:val="28"/>
        </w:rPr>
        <w:t>1</w:t>
      </w:r>
      <w:r>
        <w:rPr>
          <w:szCs w:val="28"/>
          <w:lang w:val="ru-RU"/>
        </w:rPr>
        <w:t>.</w:t>
      </w:r>
      <w:r w:rsidR="001F48DC">
        <w:rPr>
          <w:szCs w:val="28"/>
          <w:lang w:val="ru-RU"/>
        </w:rPr>
        <w:t> </w:t>
      </w:r>
      <w:r w:rsidR="00805FBC" w:rsidRPr="00805FBC">
        <w:rPr>
          <w:szCs w:val="28"/>
        </w:rPr>
        <w:t>Финансирование расх</w:t>
      </w:r>
      <w:r w:rsidR="007E3B85">
        <w:rPr>
          <w:szCs w:val="28"/>
        </w:rPr>
        <w:t xml:space="preserve">одов на проведение мероприятия </w:t>
      </w:r>
      <w:r w:rsidR="00805FBC" w:rsidRPr="00805FBC">
        <w:rPr>
          <w:szCs w:val="28"/>
        </w:rPr>
        <w:t>осу</w:t>
      </w:r>
      <w:r w:rsidR="00827E4E">
        <w:rPr>
          <w:szCs w:val="28"/>
        </w:rPr>
        <w:t>ществляется за </w:t>
      </w:r>
      <w:r w:rsidR="00805FBC" w:rsidRPr="00805FBC">
        <w:rPr>
          <w:szCs w:val="28"/>
        </w:rPr>
        <w:t>счет средств областного бюджета Рост</w:t>
      </w:r>
      <w:r w:rsidR="00827E4E">
        <w:rPr>
          <w:szCs w:val="28"/>
        </w:rPr>
        <w:t>овской области в соответствии с </w:t>
      </w:r>
      <w:r w:rsidR="00805FBC" w:rsidRPr="00805FBC">
        <w:rPr>
          <w:szCs w:val="28"/>
        </w:rPr>
        <w:t>государственной программой Ростовской области «</w:t>
      </w:r>
      <w:r w:rsidR="00827E4E">
        <w:rPr>
          <w:szCs w:val="28"/>
        </w:rPr>
        <w:t xml:space="preserve">Молодежная политика </w:t>
      </w:r>
      <w:r w:rsidR="00827E4E">
        <w:rPr>
          <w:szCs w:val="28"/>
        </w:rPr>
        <w:lastRenderedPageBreak/>
        <w:t>и </w:t>
      </w:r>
      <w:r w:rsidR="001F3596">
        <w:rPr>
          <w:szCs w:val="28"/>
        </w:rPr>
        <w:t>социальная активность</w:t>
      </w:r>
      <w:r w:rsidR="00805FBC" w:rsidRPr="00AB7489">
        <w:rPr>
          <w:szCs w:val="28"/>
        </w:rPr>
        <w:t xml:space="preserve">», </w:t>
      </w:r>
      <w:r w:rsidR="00661330" w:rsidRPr="00AB7489">
        <w:rPr>
          <w:szCs w:val="28"/>
        </w:rPr>
        <w:t xml:space="preserve">утвержденной постановлением Правительства Ростовской области </w:t>
      </w:r>
      <w:r w:rsidR="00661330" w:rsidRPr="00876122">
        <w:rPr>
          <w:szCs w:val="28"/>
        </w:rPr>
        <w:t xml:space="preserve">от </w:t>
      </w:r>
      <w:r w:rsidR="00876122" w:rsidRPr="00876122">
        <w:rPr>
          <w:szCs w:val="28"/>
        </w:rPr>
        <w:t>19.10.2020 № 100</w:t>
      </w:r>
      <w:r w:rsidR="00805FBC" w:rsidRPr="00876122">
        <w:rPr>
          <w:szCs w:val="28"/>
        </w:rPr>
        <w:t>.</w:t>
      </w:r>
    </w:p>
    <w:p w14:paraId="744E2DC9" w14:textId="77777777" w:rsidR="00805FBC" w:rsidRDefault="007A5F6A" w:rsidP="00365A4A">
      <w:pPr>
        <w:pStyle w:val="a4"/>
        <w:rPr>
          <w:szCs w:val="28"/>
        </w:rPr>
      </w:pPr>
      <w:r>
        <w:rPr>
          <w:szCs w:val="28"/>
          <w:lang w:val="ru-RU"/>
        </w:rPr>
        <w:t>9</w:t>
      </w:r>
      <w:r w:rsidR="00805FBC" w:rsidRPr="00805FBC">
        <w:rPr>
          <w:szCs w:val="28"/>
        </w:rPr>
        <w:t>.2</w:t>
      </w:r>
      <w:r>
        <w:rPr>
          <w:szCs w:val="28"/>
          <w:lang w:val="ru-RU"/>
        </w:rPr>
        <w:t>.</w:t>
      </w:r>
      <w:r w:rsidR="001F48DC">
        <w:rPr>
          <w:b/>
          <w:szCs w:val="28"/>
          <w:lang w:val="ru-RU"/>
        </w:rPr>
        <w:t> </w:t>
      </w:r>
      <w:r w:rsidR="00805FBC" w:rsidRPr="00805FBC">
        <w:rPr>
          <w:szCs w:val="28"/>
        </w:rPr>
        <w:t xml:space="preserve">Проезд участников к месту проведения областного очного этапа (финала) </w:t>
      </w:r>
      <w:r w:rsidR="002459E5">
        <w:rPr>
          <w:szCs w:val="28"/>
        </w:rPr>
        <w:t>и </w:t>
      </w:r>
      <w:r w:rsidR="00AB7489">
        <w:rPr>
          <w:szCs w:val="28"/>
        </w:rPr>
        <w:t xml:space="preserve">обратно </w:t>
      </w:r>
      <w:r w:rsidR="00805FBC" w:rsidRPr="00805FBC">
        <w:rPr>
          <w:szCs w:val="28"/>
        </w:rPr>
        <w:t>осуществляется за счет командирующей</w:t>
      </w:r>
      <w:r w:rsidR="00363889" w:rsidRPr="00363889">
        <w:rPr>
          <w:szCs w:val="28"/>
          <w:lang w:val="ru-RU"/>
        </w:rPr>
        <w:t xml:space="preserve"> (</w:t>
      </w:r>
      <w:r w:rsidR="00363889">
        <w:rPr>
          <w:szCs w:val="28"/>
          <w:lang w:val="ru-RU"/>
        </w:rPr>
        <w:t>направляющей)</w:t>
      </w:r>
      <w:r w:rsidR="00805FBC" w:rsidRPr="00805FBC">
        <w:rPr>
          <w:szCs w:val="28"/>
        </w:rPr>
        <w:t xml:space="preserve"> стороны.</w:t>
      </w:r>
    </w:p>
    <w:p w14:paraId="763F639D" w14:textId="77777777" w:rsidR="00805FBC" w:rsidRPr="002459E5" w:rsidRDefault="00805FBC" w:rsidP="00365A4A">
      <w:pPr>
        <w:pStyle w:val="a4"/>
        <w:rPr>
          <w:sz w:val="14"/>
          <w:szCs w:val="28"/>
        </w:rPr>
      </w:pPr>
    </w:p>
    <w:p w14:paraId="78DD77F1" w14:textId="77777777" w:rsidR="00805FBC" w:rsidRDefault="007A5F6A" w:rsidP="002459E5">
      <w:pPr>
        <w:pStyle w:val="a4"/>
        <w:jc w:val="center"/>
        <w:rPr>
          <w:b/>
          <w:szCs w:val="28"/>
        </w:rPr>
      </w:pPr>
      <w:r>
        <w:rPr>
          <w:b/>
          <w:szCs w:val="28"/>
          <w:lang w:val="ru-RU"/>
        </w:rPr>
        <w:t>10</w:t>
      </w:r>
      <w:r w:rsidR="002459E5">
        <w:rPr>
          <w:b/>
          <w:szCs w:val="28"/>
        </w:rPr>
        <w:t>.</w:t>
      </w:r>
      <w:r w:rsidR="00805FBC" w:rsidRPr="00805FBC">
        <w:rPr>
          <w:b/>
          <w:szCs w:val="28"/>
        </w:rPr>
        <w:t>Контакты</w:t>
      </w:r>
    </w:p>
    <w:p w14:paraId="634F46C5" w14:textId="77777777" w:rsidR="00F37AE3" w:rsidRPr="001F3596" w:rsidRDefault="00F37AE3" w:rsidP="00F37AE3">
      <w:pPr>
        <w:pStyle w:val="a4"/>
        <w:ind w:left="735" w:firstLine="0"/>
        <w:rPr>
          <w:b/>
          <w:sz w:val="6"/>
          <w:szCs w:val="28"/>
        </w:rPr>
      </w:pPr>
    </w:p>
    <w:p w14:paraId="735AD4E5" w14:textId="77777777" w:rsidR="00805FBC" w:rsidRDefault="007A5F6A" w:rsidP="00827E4E">
      <w:pPr>
        <w:pStyle w:val="a4"/>
        <w:rPr>
          <w:color w:val="000000"/>
          <w:szCs w:val="28"/>
          <w:shd w:val="clear" w:color="auto" w:fill="FFFFFF"/>
          <w:lang w:val="ru-RU"/>
        </w:rPr>
      </w:pPr>
      <w:r>
        <w:rPr>
          <w:szCs w:val="28"/>
          <w:lang w:val="ru-RU"/>
        </w:rPr>
        <w:t>10</w:t>
      </w:r>
      <w:r w:rsidR="00782BCA">
        <w:rPr>
          <w:szCs w:val="28"/>
        </w:rPr>
        <w:t>.1.</w:t>
      </w:r>
      <w:r w:rsidR="00782BCA">
        <w:rPr>
          <w:szCs w:val="28"/>
          <w:lang w:val="ru-RU"/>
        </w:rPr>
        <w:t> </w:t>
      </w:r>
      <w:r w:rsidR="00805FBC" w:rsidRPr="00805FBC">
        <w:rPr>
          <w:szCs w:val="28"/>
        </w:rPr>
        <w:t>Контакты</w:t>
      </w:r>
      <w:r w:rsidR="00F70741">
        <w:rPr>
          <w:szCs w:val="28"/>
          <w:lang w:val="ru-RU"/>
        </w:rPr>
        <w:t xml:space="preserve"> для взаимодействия по участию в Конкурсе</w:t>
      </w:r>
      <w:r w:rsidR="00661330">
        <w:rPr>
          <w:szCs w:val="28"/>
          <w:lang w:val="ru-RU"/>
        </w:rPr>
        <w:t>:</w:t>
      </w:r>
      <w:r w:rsidR="00F70741">
        <w:rPr>
          <w:szCs w:val="28"/>
          <w:lang w:val="ru-RU"/>
        </w:rPr>
        <w:t xml:space="preserve"> </w:t>
      </w:r>
      <w:r w:rsidR="00782BCA">
        <w:rPr>
          <w:szCs w:val="28"/>
          <w:lang w:val="ru-RU"/>
        </w:rPr>
        <w:t>главный</w:t>
      </w:r>
      <w:r w:rsidR="00F70741">
        <w:rPr>
          <w:szCs w:val="28"/>
          <w:lang w:val="ru-RU"/>
        </w:rPr>
        <w:t xml:space="preserve"> специалист отдела </w:t>
      </w:r>
      <w:r w:rsidR="00782BCA">
        <w:rPr>
          <w:szCs w:val="28"/>
          <w:lang w:val="ru-RU"/>
        </w:rPr>
        <w:t>координации и инфраструктуры</w:t>
      </w:r>
      <w:r w:rsidR="00F70741">
        <w:rPr>
          <w:szCs w:val="28"/>
          <w:lang w:val="ru-RU"/>
        </w:rPr>
        <w:t xml:space="preserve"> </w:t>
      </w:r>
      <w:proofErr w:type="spellStart"/>
      <w:r w:rsidR="00F70741" w:rsidRPr="00805FBC">
        <w:rPr>
          <w:szCs w:val="28"/>
        </w:rPr>
        <w:t>ГАУ</w:t>
      </w:r>
      <w:proofErr w:type="spellEnd"/>
      <w:r w:rsidR="00F70741" w:rsidRPr="00805FBC">
        <w:rPr>
          <w:szCs w:val="28"/>
        </w:rPr>
        <w:t xml:space="preserve"> </w:t>
      </w:r>
      <w:proofErr w:type="spellStart"/>
      <w:r w:rsidR="00F70741" w:rsidRPr="00805FBC">
        <w:rPr>
          <w:szCs w:val="28"/>
        </w:rPr>
        <w:t>РО</w:t>
      </w:r>
      <w:proofErr w:type="spellEnd"/>
      <w:r w:rsidR="00F70741" w:rsidRPr="00805FBC">
        <w:rPr>
          <w:szCs w:val="28"/>
        </w:rPr>
        <w:t xml:space="preserve"> «</w:t>
      </w:r>
      <w:proofErr w:type="spellStart"/>
      <w:r w:rsidR="00F70741">
        <w:rPr>
          <w:szCs w:val="28"/>
          <w:lang w:val="ru-RU"/>
        </w:rPr>
        <w:t>АРМИ</w:t>
      </w:r>
      <w:proofErr w:type="spellEnd"/>
      <w:r w:rsidR="00F70741">
        <w:rPr>
          <w:szCs w:val="28"/>
        </w:rPr>
        <w:t xml:space="preserve">» </w:t>
      </w:r>
      <w:r w:rsidR="00306A62">
        <w:rPr>
          <w:szCs w:val="28"/>
          <w:lang w:val="ru-RU"/>
        </w:rPr>
        <w:t>Екатерина Алексеевна</w:t>
      </w:r>
      <w:r w:rsidR="00F70741">
        <w:rPr>
          <w:szCs w:val="28"/>
          <w:lang w:val="ru-RU"/>
        </w:rPr>
        <w:t xml:space="preserve"> </w:t>
      </w:r>
      <w:proofErr w:type="spellStart"/>
      <w:r w:rsidR="00306A62">
        <w:rPr>
          <w:szCs w:val="28"/>
          <w:lang w:val="ru-RU"/>
        </w:rPr>
        <w:t>Лылова</w:t>
      </w:r>
      <w:proofErr w:type="spellEnd"/>
      <w:r w:rsidR="00306A62">
        <w:rPr>
          <w:szCs w:val="28"/>
        </w:rPr>
        <w:t xml:space="preserve"> </w:t>
      </w:r>
      <w:r w:rsidR="00782BCA">
        <w:rPr>
          <w:szCs w:val="28"/>
        </w:rPr>
        <w:t>–</w:t>
      </w:r>
      <w:r w:rsidR="00782BCA">
        <w:rPr>
          <w:szCs w:val="28"/>
          <w:lang w:val="ru-RU"/>
        </w:rPr>
        <w:t xml:space="preserve"> </w:t>
      </w:r>
      <w:r w:rsidR="00827E4E">
        <w:rPr>
          <w:szCs w:val="28"/>
        </w:rPr>
        <w:t>тел.: </w:t>
      </w:r>
      <w:r w:rsidR="00805FBC" w:rsidRPr="00805FBC">
        <w:rPr>
          <w:szCs w:val="28"/>
        </w:rPr>
        <w:t>+7 (863) 307-78-</w:t>
      </w:r>
      <w:r w:rsidR="00306A62">
        <w:rPr>
          <w:szCs w:val="28"/>
          <w:lang w:val="ru-RU"/>
        </w:rPr>
        <w:t>60</w:t>
      </w:r>
      <w:r w:rsidR="00805FBC" w:rsidRPr="00805FBC">
        <w:rPr>
          <w:szCs w:val="28"/>
        </w:rPr>
        <w:t xml:space="preserve">, </w:t>
      </w:r>
      <w:r w:rsidR="00805FBC" w:rsidRPr="00805FBC">
        <w:rPr>
          <w:szCs w:val="28"/>
          <w:lang w:val="en-US"/>
        </w:rPr>
        <w:t>e</w:t>
      </w:r>
      <w:r w:rsidR="00805FBC" w:rsidRPr="00805FBC">
        <w:rPr>
          <w:szCs w:val="28"/>
        </w:rPr>
        <w:t>-</w:t>
      </w:r>
      <w:proofErr w:type="spellStart"/>
      <w:r w:rsidR="00805FBC" w:rsidRPr="00805FBC">
        <w:rPr>
          <w:szCs w:val="28"/>
          <w:lang w:val="en-US"/>
        </w:rPr>
        <w:t>mail</w:t>
      </w:r>
      <w:proofErr w:type="spellEnd"/>
      <w:r w:rsidR="00805FBC" w:rsidRPr="00805FBC">
        <w:rPr>
          <w:szCs w:val="28"/>
        </w:rPr>
        <w:t>:</w:t>
      </w:r>
      <w:r w:rsidR="00782BCA">
        <w:rPr>
          <w:szCs w:val="28"/>
          <w:lang w:val="ru-RU"/>
        </w:rPr>
        <w:t xml:space="preserve"> </w:t>
      </w:r>
      <w:hyperlink r:id="rId12" w:history="1">
        <w:proofErr w:type="spellStart"/>
        <w:r w:rsidR="008E6B80" w:rsidRPr="007A475D">
          <w:rPr>
            <w:rStyle w:val="ad"/>
            <w:szCs w:val="28"/>
            <w:shd w:val="clear" w:color="auto" w:fill="FFFFFF"/>
            <w:lang w:val="en-US"/>
          </w:rPr>
          <w:t>armi</w:t>
        </w:r>
        <w:proofErr w:type="spellEnd"/>
        <w:r w:rsidR="008E6B80" w:rsidRPr="008E6B80">
          <w:rPr>
            <w:rStyle w:val="ad"/>
            <w:szCs w:val="28"/>
            <w:shd w:val="clear" w:color="auto" w:fill="FFFFFF"/>
            <w:lang w:val="ru-RU"/>
          </w:rPr>
          <w:t>.</w:t>
        </w:r>
        <w:proofErr w:type="spellStart"/>
        <w:r w:rsidR="008E6B80" w:rsidRPr="007A475D">
          <w:rPr>
            <w:rStyle w:val="ad"/>
            <w:szCs w:val="28"/>
            <w:shd w:val="clear" w:color="auto" w:fill="FFFFFF"/>
            <w:lang w:val="en-US"/>
          </w:rPr>
          <w:t>i</w:t>
        </w:r>
        <w:proofErr w:type="spellEnd"/>
        <w:r w:rsidR="008E6B80" w:rsidRPr="008E6B80">
          <w:rPr>
            <w:rStyle w:val="ad"/>
            <w:szCs w:val="28"/>
            <w:shd w:val="clear" w:color="auto" w:fill="FFFFFF"/>
            <w:lang w:val="ru-RU"/>
          </w:rPr>
          <w:t>@</w:t>
        </w:r>
        <w:proofErr w:type="spellStart"/>
        <w:r w:rsidR="008E6B80" w:rsidRPr="007A475D">
          <w:rPr>
            <w:rStyle w:val="ad"/>
            <w:szCs w:val="28"/>
            <w:shd w:val="clear" w:color="auto" w:fill="FFFFFF"/>
            <w:lang w:val="en-US"/>
          </w:rPr>
          <w:t>donmolodoy</w:t>
        </w:r>
        <w:proofErr w:type="spellEnd"/>
        <w:r w:rsidR="008E6B80" w:rsidRPr="008E6B80">
          <w:rPr>
            <w:rStyle w:val="ad"/>
            <w:szCs w:val="28"/>
            <w:shd w:val="clear" w:color="auto" w:fill="FFFFFF"/>
            <w:lang w:val="ru-RU"/>
          </w:rPr>
          <w:t>.</w:t>
        </w:r>
        <w:proofErr w:type="spellStart"/>
        <w:r w:rsidR="008E6B80" w:rsidRPr="007A475D">
          <w:rPr>
            <w:rStyle w:val="ad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63889" w:rsidRPr="00363889">
        <w:rPr>
          <w:color w:val="000000"/>
          <w:szCs w:val="28"/>
          <w:shd w:val="clear" w:color="auto" w:fill="FFFFFF"/>
          <w:lang w:val="ru-RU"/>
        </w:rPr>
        <w:t>.</w:t>
      </w:r>
    </w:p>
    <w:p w14:paraId="7EA65384" w14:textId="77777777" w:rsidR="00F70741" w:rsidRDefault="00782BCA" w:rsidP="00827E4E">
      <w:pPr>
        <w:pStyle w:val="a4"/>
        <w:rPr>
          <w:color w:val="000000"/>
          <w:szCs w:val="28"/>
          <w:shd w:val="clear" w:color="auto" w:fill="FFFFFF"/>
          <w:lang w:val="ru-RU"/>
        </w:rPr>
      </w:pPr>
      <w:r>
        <w:rPr>
          <w:color w:val="000000"/>
          <w:szCs w:val="28"/>
          <w:shd w:val="clear" w:color="auto" w:fill="FFFFFF"/>
          <w:lang w:val="ru-RU"/>
        </w:rPr>
        <w:t>10.2. </w:t>
      </w:r>
      <w:r w:rsidR="00F70741">
        <w:rPr>
          <w:color w:val="000000"/>
          <w:szCs w:val="28"/>
          <w:shd w:val="clear" w:color="auto" w:fill="FFFFFF"/>
          <w:lang w:val="ru-RU"/>
        </w:rPr>
        <w:t xml:space="preserve">Контакты </w:t>
      </w:r>
      <w:r w:rsidR="00D166DB">
        <w:rPr>
          <w:color w:val="000000"/>
          <w:szCs w:val="28"/>
          <w:shd w:val="clear" w:color="auto" w:fill="FFFFFF"/>
          <w:lang w:val="ru-RU"/>
        </w:rPr>
        <w:t xml:space="preserve">регионального молодежного </w:t>
      </w:r>
      <w:r w:rsidR="00F70741" w:rsidRPr="00F70741">
        <w:rPr>
          <w:color w:val="000000"/>
          <w:szCs w:val="28"/>
          <w:shd w:val="clear" w:color="auto" w:fill="FFFFFF"/>
          <w:lang w:val="ru-RU"/>
        </w:rPr>
        <w:t xml:space="preserve">проектного офиса </w:t>
      </w:r>
      <w:r w:rsidR="00D166DB">
        <w:rPr>
          <w:color w:val="000000"/>
          <w:szCs w:val="28"/>
          <w:shd w:val="clear" w:color="auto" w:fill="FFFFFF"/>
          <w:lang w:val="ru-RU"/>
        </w:rPr>
        <w:t>для </w:t>
      </w:r>
      <w:r w:rsidR="00F70741">
        <w:rPr>
          <w:color w:val="000000"/>
          <w:szCs w:val="28"/>
          <w:shd w:val="clear" w:color="auto" w:fill="FFFFFF"/>
          <w:lang w:val="ru-RU"/>
        </w:rPr>
        <w:t>взаимодействия по участию во </w:t>
      </w:r>
      <w:r w:rsidR="00F70741" w:rsidRPr="00F70741">
        <w:rPr>
          <w:color w:val="000000"/>
          <w:szCs w:val="28"/>
          <w:shd w:val="clear" w:color="auto" w:fill="FFFFFF"/>
          <w:lang w:val="ru-RU"/>
        </w:rPr>
        <w:t>Всероссийском конкурсе молодежных проектов для физических лиц</w:t>
      </w:r>
      <w:r w:rsidR="00F70741">
        <w:rPr>
          <w:color w:val="000000"/>
          <w:szCs w:val="28"/>
          <w:shd w:val="clear" w:color="auto" w:fill="FFFFFF"/>
          <w:lang w:val="ru-RU"/>
        </w:rPr>
        <w:t xml:space="preserve">: </w:t>
      </w:r>
      <w:r w:rsidR="00BE7F0F">
        <w:rPr>
          <w:color w:val="000000"/>
          <w:szCs w:val="28"/>
          <w:shd w:val="clear" w:color="auto" w:fill="FFFFFF"/>
          <w:lang w:val="ru-RU"/>
        </w:rPr>
        <w:t>з</w:t>
      </w:r>
      <w:r w:rsidR="00827D4A">
        <w:rPr>
          <w:color w:val="000000"/>
          <w:szCs w:val="28"/>
          <w:shd w:val="clear" w:color="auto" w:fill="FFFFFF"/>
          <w:lang w:val="ru-RU"/>
        </w:rPr>
        <w:t>аведующ</w:t>
      </w:r>
      <w:r w:rsidR="00BE7F0F">
        <w:rPr>
          <w:color w:val="000000"/>
          <w:szCs w:val="28"/>
          <w:shd w:val="clear" w:color="auto" w:fill="FFFFFF"/>
          <w:lang w:val="ru-RU"/>
        </w:rPr>
        <w:t>ий</w:t>
      </w:r>
      <w:r w:rsidR="00F70741">
        <w:rPr>
          <w:color w:val="000000"/>
          <w:szCs w:val="28"/>
          <w:shd w:val="clear" w:color="auto" w:fill="FFFFFF"/>
          <w:lang w:val="ru-RU"/>
        </w:rPr>
        <w:t xml:space="preserve"> сектор</w:t>
      </w:r>
      <w:r w:rsidR="00827D4A">
        <w:rPr>
          <w:color w:val="000000"/>
          <w:szCs w:val="28"/>
          <w:shd w:val="clear" w:color="auto" w:fill="FFFFFF"/>
          <w:lang w:val="ru-RU"/>
        </w:rPr>
        <w:t>ом</w:t>
      </w:r>
      <w:r w:rsidR="00F70741">
        <w:rPr>
          <w:color w:val="000000"/>
          <w:szCs w:val="28"/>
          <w:shd w:val="clear" w:color="auto" w:fill="FFFFFF"/>
          <w:lang w:val="ru-RU"/>
        </w:rPr>
        <w:t xml:space="preserve"> процессов </w:t>
      </w:r>
      <w:proofErr w:type="spellStart"/>
      <w:r w:rsidR="00F70741" w:rsidRPr="00805FBC">
        <w:rPr>
          <w:szCs w:val="28"/>
        </w:rPr>
        <w:t>ГАУ</w:t>
      </w:r>
      <w:proofErr w:type="spellEnd"/>
      <w:r w:rsidR="00F70741" w:rsidRPr="00805FBC">
        <w:rPr>
          <w:szCs w:val="28"/>
        </w:rPr>
        <w:t xml:space="preserve"> </w:t>
      </w:r>
      <w:proofErr w:type="spellStart"/>
      <w:r w:rsidR="00F70741" w:rsidRPr="00805FBC">
        <w:rPr>
          <w:szCs w:val="28"/>
        </w:rPr>
        <w:t>РО</w:t>
      </w:r>
      <w:proofErr w:type="spellEnd"/>
      <w:r w:rsidR="00F70741" w:rsidRPr="00805FBC">
        <w:rPr>
          <w:szCs w:val="28"/>
        </w:rPr>
        <w:t xml:space="preserve"> «</w:t>
      </w:r>
      <w:proofErr w:type="spellStart"/>
      <w:r w:rsidR="00F70741">
        <w:rPr>
          <w:szCs w:val="28"/>
          <w:lang w:val="ru-RU"/>
        </w:rPr>
        <w:t>АРМИ</w:t>
      </w:r>
      <w:proofErr w:type="spellEnd"/>
      <w:r w:rsidR="00F70741">
        <w:rPr>
          <w:szCs w:val="28"/>
        </w:rPr>
        <w:t xml:space="preserve">» </w:t>
      </w:r>
      <w:r w:rsidR="00827D4A">
        <w:rPr>
          <w:szCs w:val="28"/>
          <w:lang w:val="ru-RU"/>
        </w:rPr>
        <w:t xml:space="preserve">Люфт Любовь </w:t>
      </w:r>
      <w:r w:rsidR="00316CA4">
        <w:rPr>
          <w:szCs w:val="28"/>
          <w:lang w:val="ru-RU"/>
        </w:rPr>
        <w:t>Владимировна</w:t>
      </w:r>
      <w:r w:rsidR="00946D1C">
        <w:rPr>
          <w:szCs w:val="28"/>
          <w:lang w:val="ru-RU"/>
        </w:rPr>
        <w:t xml:space="preserve"> </w:t>
      </w:r>
      <w:r w:rsidR="00F70741">
        <w:rPr>
          <w:szCs w:val="28"/>
        </w:rPr>
        <w:t>– тел.: </w:t>
      </w:r>
      <w:r w:rsidR="00F70741" w:rsidRPr="00805FBC">
        <w:rPr>
          <w:szCs w:val="28"/>
        </w:rPr>
        <w:t>+7 (863) 307-78-</w:t>
      </w:r>
      <w:r w:rsidR="00827D4A">
        <w:rPr>
          <w:szCs w:val="28"/>
          <w:lang w:val="ru-RU"/>
        </w:rPr>
        <w:t>60</w:t>
      </w:r>
      <w:r w:rsidR="00F70741" w:rsidRPr="00805FBC">
        <w:rPr>
          <w:szCs w:val="28"/>
        </w:rPr>
        <w:t xml:space="preserve">, </w:t>
      </w:r>
      <w:r w:rsidR="00F70741" w:rsidRPr="00805FBC">
        <w:rPr>
          <w:szCs w:val="28"/>
          <w:lang w:val="en-US"/>
        </w:rPr>
        <w:t>e</w:t>
      </w:r>
      <w:r w:rsidR="00F70741" w:rsidRPr="00805FBC">
        <w:rPr>
          <w:szCs w:val="28"/>
        </w:rPr>
        <w:t>-</w:t>
      </w:r>
      <w:proofErr w:type="spellStart"/>
      <w:r w:rsidR="00F70741" w:rsidRPr="00805FBC">
        <w:rPr>
          <w:szCs w:val="28"/>
          <w:lang w:val="en-US"/>
        </w:rPr>
        <w:t>mail</w:t>
      </w:r>
      <w:proofErr w:type="spellEnd"/>
      <w:r w:rsidR="00F70741" w:rsidRPr="00805FBC">
        <w:rPr>
          <w:szCs w:val="28"/>
        </w:rPr>
        <w:t xml:space="preserve">: </w:t>
      </w:r>
      <w:hyperlink r:id="rId13" w:history="1">
        <w:proofErr w:type="spellStart"/>
        <w:r w:rsidR="00B5026A" w:rsidRPr="00995E5C">
          <w:rPr>
            <w:rStyle w:val="ad"/>
            <w:szCs w:val="28"/>
            <w:shd w:val="clear" w:color="auto" w:fill="FFFFFF"/>
            <w:lang w:val="en-US"/>
          </w:rPr>
          <w:t>armi</w:t>
        </w:r>
        <w:proofErr w:type="spellEnd"/>
        <w:r w:rsidR="00B5026A" w:rsidRPr="00B5026A">
          <w:rPr>
            <w:rStyle w:val="ad"/>
            <w:szCs w:val="28"/>
            <w:shd w:val="clear" w:color="auto" w:fill="FFFFFF"/>
            <w:lang w:val="ru-RU"/>
          </w:rPr>
          <w:t>.</w:t>
        </w:r>
        <w:r w:rsidR="00B5026A" w:rsidRPr="00995E5C">
          <w:rPr>
            <w:rStyle w:val="ad"/>
            <w:szCs w:val="28"/>
            <w:shd w:val="clear" w:color="auto" w:fill="FFFFFF"/>
            <w:lang w:val="en-US"/>
          </w:rPr>
          <w:t>p</w:t>
        </w:r>
        <w:r w:rsidR="00B5026A" w:rsidRPr="00B5026A">
          <w:rPr>
            <w:rStyle w:val="ad"/>
            <w:szCs w:val="28"/>
            <w:shd w:val="clear" w:color="auto" w:fill="FFFFFF"/>
            <w:lang w:val="ru-RU"/>
          </w:rPr>
          <w:t>@</w:t>
        </w:r>
        <w:proofErr w:type="spellStart"/>
        <w:r w:rsidR="00B5026A" w:rsidRPr="00995E5C">
          <w:rPr>
            <w:rStyle w:val="ad"/>
            <w:szCs w:val="28"/>
            <w:shd w:val="clear" w:color="auto" w:fill="FFFFFF"/>
            <w:lang w:val="en-US"/>
          </w:rPr>
          <w:t>donmolodoy</w:t>
        </w:r>
        <w:proofErr w:type="spellEnd"/>
        <w:r w:rsidR="00B5026A" w:rsidRPr="00B5026A">
          <w:rPr>
            <w:rStyle w:val="ad"/>
            <w:szCs w:val="28"/>
            <w:shd w:val="clear" w:color="auto" w:fill="FFFFFF"/>
            <w:lang w:val="ru-RU"/>
          </w:rPr>
          <w:t>.</w:t>
        </w:r>
        <w:proofErr w:type="spellStart"/>
        <w:r w:rsidR="00B5026A" w:rsidRPr="00995E5C">
          <w:rPr>
            <w:rStyle w:val="ad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5026A">
        <w:rPr>
          <w:color w:val="000000"/>
          <w:szCs w:val="28"/>
          <w:shd w:val="clear" w:color="auto" w:fill="FFFFFF"/>
          <w:lang w:val="ru-RU"/>
        </w:rPr>
        <w:t>.</w:t>
      </w:r>
    </w:p>
    <w:p w14:paraId="4DDEF8BF" w14:textId="77777777" w:rsidR="00CE4DB2" w:rsidRPr="00BE7F0F" w:rsidRDefault="00774559" w:rsidP="00827E4E">
      <w:pPr>
        <w:pStyle w:val="a4"/>
        <w:rPr>
          <w:szCs w:val="28"/>
          <w:lang w:val="ru-RU"/>
        </w:rPr>
      </w:pPr>
      <w:r>
        <w:rPr>
          <w:szCs w:val="28"/>
          <w:shd w:val="clear" w:color="auto" w:fill="FFFFFF"/>
          <w:lang w:val="ru-RU"/>
        </w:rPr>
        <w:t>З</w:t>
      </w:r>
      <w:r w:rsidR="00CE4DB2" w:rsidRPr="00BE7F0F">
        <w:rPr>
          <w:szCs w:val="28"/>
          <w:shd w:val="clear" w:color="auto" w:fill="FFFFFF"/>
          <w:lang w:val="ru-RU"/>
        </w:rPr>
        <w:t xml:space="preserve">апись на бесплатную </w:t>
      </w:r>
      <w:r w:rsidR="00CE4DB2" w:rsidRPr="009749DD">
        <w:rPr>
          <w:szCs w:val="28"/>
          <w:shd w:val="clear" w:color="auto" w:fill="FFFFFF"/>
          <w:lang w:val="ru-RU"/>
        </w:rPr>
        <w:t xml:space="preserve">консультацию </w:t>
      </w:r>
      <w:r w:rsidR="0043329D" w:rsidRPr="009749DD">
        <w:rPr>
          <w:szCs w:val="28"/>
          <w:shd w:val="clear" w:color="auto" w:fill="FFFFFF"/>
          <w:lang w:val="ru-RU"/>
        </w:rPr>
        <w:t>молодежного проектного офиса</w:t>
      </w:r>
      <w:r>
        <w:rPr>
          <w:szCs w:val="28"/>
          <w:shd w:val="clear" w:color="auto" w:fill="FFFFFF"/>
          <w:lang w:val="ru-RU"/>
        </w:rPr>
        <w:t xml:space="preserve"> осуществляется по ссылке</w:t>
      </w:r>
      <w:r w:rsidR="00BE7F0F" w:rsidRPr="00BE7F0F">
        <w:rPr>
          <w:szCs w:val="28"/>
          <w:shd w:val="clear" w:color="auto" w:fill="FFFFFF"/>
          <w:lang w:val="ru-RU"/>
        </w:rPr>
        <w:t>:</w:t>
      </w:r>
      <w:r>
        <w:rPr>
          <w:szCs w:val="28"/>
          <w:shd w:val="clear" w:color="auto" w:fill="FFFFFF"/>
          <w:lang w:val="ru-RU"/>
        </w:rPr>
        <w:t xml:space="preserve"> </w:t>
      </w:r>
      <w:hyperlink r:id="rId14" w:history="1">
        <w:proofErr w:type="spellStart"/>
        <w:r w:rsidR="0043329D" w:rsidRPr="00251969">
          <w:rPr>
            <w:rStyle w:val="ad"/>
            <w:szCs w:val="28"/>
            <w:shd w:val="clear" w:color="auto" w:fill="FFFFFF"/>
            <w:lang w:val="ru-RU"/>
          </w:rPr>
          <w:t>https</w:t>
        </w:r>
        <w:proofErr w:type="spellEnd"/>
        <w:r w:rsidR="0043329D" w:rsidRPr="00251969">
          <w:rPr>
            <w:rStyle w:val="ad"/>
            <w:szCs w:val="28"/>
            <w:shd w:val="clear" w:color="auto" w:fill="FFFFFF"/>
            <w:lang w:val="ru-RU"/>
          </w:rPr>
          <w:t>://</w:t>
        </w:r>
        <w:proofErr w:type="spellStart"/>
        <w:r w:rsidR="0043329D" w:rsidRPr="00251969">
          <w:rPr>
            <w:rStyle w:val="ad"/>
            <w:szCs w:val="28"/>
            <w:shd w:val="clear" w:color="auto" w:fill="FFFFFF"/>
            <w:lang w:val="ru-RU"/>
          </w:rPr>
          <w:t>forms.yandex.ru</w:t>
        </w:r>
        <w:proofErr w:type="spellEnd"/>
        <w:r w:rsidR="0043329D" w:rsidRPr="00251969">
          <w:rPr>
            <w:rStyle w:val="ad"/>
            <w:szCs w:val="28"/>
            <w:shd w:val="clear" w:color="auto" w:fill="FFFFFF"/>
            <w:lang w:val="ru-RU"/>
          </w:rPr>
          <w:t>/</w:t>
        </w:r>
        <w:proofErr w:type="spellStart"/>
        <w:r w:rsidR="0043329D" w:rsidRPr="00251969">
          <w:rPr>
            <w:rStyle w:val="ad"/>
            <w:szCs w:val="28"/>
            <w:shd w:val="clear" w:color="auto" w:fill="FFFFFF"/>
            <w:lang w:val="ru-RU"/>
          </w:rPr>
          <w:t>cloud</w:t>
        </w:r>
        <w:proofErr w:type="spellEnd"/>
        <w:r w:rsidR="0043329D" w:rsidRPr="00251969">
          <w:rPr>
            <w:rStyle w:val="ad"/>
            <w:szCs w:val="28"/>
            <w:shd w:val="clear" w:color="auto" w:fill="FFFFFF"/>
            <w:lang w:val="ru-RU"/>
          </w:rPr>
          <w:t>/</w:t>
        </w:r>
        <w:proofErr w:type="spellStart"/>
        <w:r w:rsidR="0043329D" w:rsidRPr="00251969">
          <w:rPr>
            <w:rStyle w:val="ad"/>
            <w:szCs w:val="28"/>
            <w:shd w:val="clear" w:color="auto" w:fill="FFFFFF"/>
            <w:lang w:val="ru-RU"/>
          </w:rPr>
          <w:t>64a2ceda02848f973f068485</w:t>
        </w:r>
        <w:proofErr w:type="spellEnd"/>
        <w:r w:rsidR="0043329D" w:rsidRPr="00251969">
          <w:rPr>
            <w:rStyle w:val="ad"/>
            <w:szCs w:val="28"/>
            <w:shd w:val="clear" w:color="auto" w:fill="FFFFFF"/>
            <w:lang w:val="ru-RU"/>
          </w:rPr>
          <w:t>/</w:t>
        </w:r>
      </w:hyperlink>
      <w:r w:rsidR="00151780">
        <w:rPr>
          <w:szCs w:val="28"/>
          <w:shd w:val="clear" w:color="auto" w:fill="FFFFFF"/>
          <w:lang w:val="ru-RU"/>
        </w:rPr>
        <w:t>.</w:t>
      </w:r>
    </w:p>
    <w:p w14:paraId="7DF992B9" w14:textId="77777777" w:rsidR="00CB0E2C" w:rsidRDefault="00CB0E2C" w:rsidP="00CB0E2C">
      <w:pPr>
        <w:pStyle w:val="a4"/>
        <w:ind w:firstLine="0"/>
        <w:rPr>
          <w:sz w:val="20"/>
          <w:szCs w:val="28"/>
          <w:lang w:val="ru-RU"/>
        </w:rPr>
      </w:pPr>
    </w:p>
    <w:p w14:paraId="6A7EAD27" w14:textId="77777777" w:rsidR="00014FC0" w:rsidRDefault="00014FC0" w:rsidP="00CB0E2C">
      <w:pPr>
        <w:pStyle w:val="a4"/>
        <w:ind w:firstLine="0"/>
        <w:rPr>
          <w:sz w:val="20"/>
          <w:szCs w:val="28"/>
          <w:lang w:val="ru-RU"/>
        </w:rPr>
      </w:pPr>
    </w:p>
    <w:p w14:paraId="18C5AB61" w14:textId="77777777" w:rsidR="002B2EBE" w:rsidRDefault="002B2EBE" w:rsidP="00CB0E2C">
      <w:pPr>
        <w:pStyle w:val="a4"/>
        <w:ind w:firstLine="0"/>
        <w:rPr>
          <w:sz w:val="20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2228"/>
        <w:gridCol w:w="3403"/>
      </w:tblGrid>
      <w:tr w:rsidR="00014FC0" w:rsidRPr="007B53F2" w14:paraId="0CB03843" w14:textId="77777777" w:rsidTr="007B53F2">
        <w:tc>
          <w:tcPr>
            <w:tcW w:w="4644" w:type="dxa"/>
            <w:shd w:val="clear" w:color="auto" w:fill="auto"/>
          </w:tcPr>
          <w:p w14:paraId="724C6587" w14:textId="77777777" w:rsidR="00014FC0" w:rsidRPr="00876122" w:rsidRDefault="00306A62" w:rsidP="002B2EBE">
            <w:pPr>
              <w:pStyle w:val="a4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</w:t>
            </w:r>
            <w:r w:rsidR="00014FC0" w:rsidRPr="00876122">
              <w:rPr>
                <w:szCs w:val="28"/>
                <w:lang w:val="ru-RU"/>
              </w:rPr>
              <w:t>аведующ</w:t>
            </w:r>
            <w:r>
              <w:rPr>
                <w:szCs w:val="28"/>
                <w:lang w:val="ru-RU"/>
              </w:rPr>
              <w:t>ий</w:t>
            </w:r>
            <w:r w:rsidR="00014FC0" w:rsidRPr="00876122">
              <w:rPr>
                <w:szCs w:val="28"/>
                <w:lang w:val="ru-RU"/>
              </w:rPr>
              <w:t xml:space="preserve"> сектором </w:t>
            </w:r>
            <w:proofErr w:type="spellStart"/>
            <w:r w:rsidR="002B2EBE" w:rsidRPr="00876122">
              <w:rPr>
                <w:szCs w:val="28"/>
                <w:lang w:val="ru-RU"/>
              </w:rPr>
              <w:t>цифровизации</w:t>
            </w:r>
            <w:proofErr w:type="spellEnd"/>
            <w:r w:rsidR="00684960">
              <w:rPr>
                <w:szCs w:val="28"/>
                <w:lang w:val="ru-RU"/>
              </w:rPr>
              <w:t xml:space="preserve"> </w:t>
            </w:r>
            <w:r w:rsidR="00684960">
              <w:rPr>
                <w:szCs w:val="28"/>
                <w:lang w:val="ru-RU"/>
              </w:rPr>
              <w:br/>
              <w:t xml:space="preserve">и </w:t>
            </w:r>
            <w:proofErr w:type="spellStart"/>
            <w:r w:rsidR="00684960">
              <w:rPr>
                <w:szCs w:val="28"/>
                <w:lang w:val="ru-RU"/>
              </w:rPr>
              <w:t>медиакоммуникаций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77DFDC35" w14:textId="77777777" w:rsidR="00014FC0" w:rsidRPr="00876122" w:rsidRDefault="00014FC0" w:rsidP="007B53F2">
            <w:pPr>
              <w:pStyle w:val="a4"/>
              <w:ind w:firstLine="0"/>
              <w:rPr>
                <w:szCs w:val="28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14:paraId="620FDA4F" w14:textId="77777777" w:rsidR="002B2EBE" w:rsidRDefault="002B2EBE" w:rsidP="00A52FB7">
            <w:pPr>
              <w:pStyle w:val="a4"/>
              <w:ind w:firstLine="0"/>
              <w:rPr>
                <w:szCs w:val="28"/>
                <w:lang w:val="ru-RU"/>
              </w:rPr>
            </w:pPr>
          </w:p>
          <w:p w14:paraId="1536E8AF" w14:textId="77777777" w:rsidR="00D26527" w:rsidRPr="00876122" w:rsidRDefault="00D26527" w:rsidP="00A52FB7">
            <w:pPr>
              <w:pStyle w:val="a4"/>
              <w:ind w:firstLine="0"/>
              <w:rPr>
                <w:szCs w:val="28"/>
                <w:lang w:val="ru-RU"/>
              </w:rPr>
            </w:pPr>
          </w:p>
          <w:p w14:paraId="76894F32" w14:textId="77777777" w:rsidR="00014FC0" w:rsidRPr="00876122" w:rsidRDefault="002B2EBE" w:rsidP="00A52FB7">
            <w:pPr>
              <w:pStyle w:val="a4"/>
              <w:ind w:firstLine="0"/>
              <w:jc w:val="right"/>
              <w:rPr>
                <w:szCs w:val="28"/>
                <w:lang w:val="ru-RU"/>
              </w:rPr>
            </w:pPr>
            <w:r w:rsidRPr="00876122">
              <w:rPr>
                <w:szCs w:val="28"/>
                <w:lang w:val="ru-RU"/>
              </w:rPr>
              <w:t xml:space="preserve">Сударкина </w:t>
            </w:r>
            <w:proofErr w:type="spellStart"/>
            <w:r w:rsidRPr="00876122">
              <w:rPr>
                <w:szCs w:val="28"/>
                <w:lang w:val="ru-RU"/>
              </w:rPr>
              <w:t>Е.С</w:t>
            </w:r>
            <w:proofErr w:type="spellEnd"/>
            <w:r w:rsidRPr="00876122">
              <w:rPr>
                <w:szCs w:val="28"/>
                <w:lang w:val="ru-RU"/>
              </w:rPr>
              <w:t>.</w:t>
            </w:r>
          </w:p>
        </w:tc>
      </w:tr>
    </w:tbl>
    <w:p w14:paraId="5F6B28FF" w14:textId="77777777" w:rsidR="00014FC0" w:rsidRDefault="00014FC0" w:rsidP="00CB0E2C">
      <w:pPr>
        <w:pStyle w:val="a4"/>
        <w:ind w:firstLine="0"/>
        <w:rPr>
          <w:sz w:val="20"/>
          <w:szCs w:val="28"/>
          <w:lang w:val="ru-RU"/>
        </w:rPr>
      </w:pPr>
    </w:p>
    <w:p w14:paraId="2D10A37E" w14:textId="77777777" w:rsidR="007A5F6A" w:rsidRDefault="007A5F6A" w:rsidP="00CB0E2C">
      <w:pPr>
        <w:pStyle w:val="a4"/>
        <w:ind w:firstLine="0"/>
        <w:rPr>
          <w:szCs w:val="28"/>
          <w:lang w:val="ru-RU"/>
        </w:rPr>
      </w:pPr>
    </w:p>
    <w:p w14:paraId="725CDEFA" w14:textId="77777777" w:rsidR="00034AB7" w:rsidRDefault="00034AB7" w:rsidP="00CB0E2C">
      <w:pPr>
        <w:pStyle w:val="a4"/>
        <w:ind w:firstLine="0"/>
        <w:rPr>
          <w:szCs w:val="28"/>
          <w:lang w:val="ru-RU"/>
        </w:rPr>
        <w:sectPr w:rsidR="00034AB7" w:rsidSect="00B11905">
          <w:headerReference w:type="default" r:id="rId15"/>
          <w:pgSz w:w="11906" w:h="16838" w:code="9"/>
          <w:pgMar w:top="1134" w:right="567" w:bottom="851" w:left="1134" w:header="709" w:footer="709" w:gutter="0"/>
          <w:pgNumType w:start="2"/>
          <w:cols w:space="708"/>
          <w:docGrid w:linePitch="360"/>
        </w:sectPr>
      </w:pPr>
    </w:p>
    <w:tbl>
      <w:tblPr>
        <w:tblW w:w="3969" w:type="dxa"/>
        <w:tblInd w:w="5954" w:type="dxa"/>
        <w:tblLook w:val="04A0" w:firstRow="1" w:lastRow="0" w:firstColumn="1" w:lastColumn="0" w:noHBand="0" w:noVBand="1"/>
      </w:tblPr>
      <w:tblGrid>
        <w:gridCol w:w="3969"/>
      </w:tblGrid>
      <w:tr w:rsidR="00512977" w:rsidRPr="00B31482" w14:paraId="22D58B9E" w14:textId="77777777" w:rsidTr="006F06F2">
        <w:tc>
          <w:tcPr>
            <w:tcW w:w="3969" w:type="dxa"/>
            <w:shd w:val="clear" w:color="auto" w:fill="auto"/>
          </w:tcPr>
          <w:p w14:paraId="6FE32496" w14:textId="77777777" w:rsidR="00512977" w:rsidRPr="00AD5C6C" w:rsidRDefault="00512977" w:rsidP="00EA7930">
            <w:pPr>
              <w:pStyle w:val="a4"/>
              <w:ind w:firstLine="0"/>
              <w:jc w:val="center"/>
              <w:rPr>
                <w:sz w:val="24"/>
                <w:szCs w:val="28"/>
                <w:lang w:val="ru-RU" w:eastAsia="ru-RU"/>
              </w:rPr>
            </w:pPr>
            <w:r w:rsidRPr="00AD5C6C">
              <w:rPr>
                <w:szCs w:val="28"/>
                <w:lang w:val="ru-RU" w:eastAsia="ru-RU"/>
              </w:rPr>
              <w:lastRenderedPageBreak/>
              <w:br w:type="page"/>
            </w:r>
            <w:r w:rsidR="00C00313" w:rsidRPr="00AD5C6C">
              <w:rPr>
                <w:szCs w:val="28"/>
                <w:lang w:val="ru-RU" w:eastAsia="ru-RU"/>
              </w:rPr>
              <w:br w:type="page"/>
            </w:r>
            <w:r w:rsidRPr="00AD5C6C">
              <w:rPr>
                <w:sz w:val="24"/>
                <w:szCs w:val="28"/>
                <w:lang w:val="ru-RU" w:eastAsia="ru-RU"/>
              </w:rPr>
              <w:t>Приложение № 1</w:t>
            </w:r>
          </w:p>
          <w:p w14:paraId="77FF93C9" w14:textId="77777777" w:rsidR="00512977" w:rsidRPr="00AD5C6C" w:rsidRDefault="00512977" w:rsidP="00187CED">
            <w:pPr>
              <w:pStyle w:val="a4"/>
              <w:ind w:firstLine="0"/>
              <w:jc w:val="center"/>
              <w:rPr>
                <w:sz w:val="24"/>
                <w:szCs w:val="28"/>
                <w:lang w:val="ru-RU" w:eastAsia="ru-RU"/>
              </w:rPr>
            </w:pPr>
            <w:r w:rsidRPr="00AD5C6C">
              <w:rPr>
                <w:sz w:val="24"/>
                <w:szCs w:val="28"/>
                <w:lang w:val="ru-RU" w:eastAsia="ru-RU"/>
              </w:rPr>
              <w:t>к Положению</w:t>
            </w:r>
            <w:r w:rsidR="00473876" w:rsidRPr="00AD5C6C">
              <w:rPr>
                <w:sz w:val="24"/>
                <w:szCs w:val="28"/>
                <w:lang w:val="ru-RU" w:eastAsia="ru-RU"/>
              </w:rPr>
              <w:t xml:space="preserve"> </w:t>
            </w:r>
            <w:r w:rsidR="00187CED">
              <w:rPr>
                <w:sz w:val="24"/>
                <w:szCs w:val="28"/>
                <w:lang w:val="ru-RU" w:eastAsia="ru-RU"/>
              </w:rPr>
              <w:t>об</w:t>
            </w:r>
            <w:r w:rsidR="00765AAE">
              <w:rPr>
                <w:sz w:val="24"/>
                <w:szCs w:val="28"/>
                <w:lang w:val="ru-RU" w:eastAsia="ru-RU"/>
              </w:rPr>
              <w:t xml:space="preserve"> организации и проведени</w:t>
            </w:r>
            <w:r w:rsidR="00187CED">
              <w:rPr>
                <w:sz w:val="24"/>
                <w:szCs w:val="28"/>
                <w:lang w:val="ru-RU" w:eastAsia="ru-RU"/>
              </w:rPr>
              <w:t>и</w:t>
            </w:r>
            <w:r w:rsidR="00765AAE">
              <w:rPr>
                <w:sz w:val="24"/>
                <w:szCs w:val="28"/>
                <w:lang w:val="ru-RU" w:eastAsia="ru-RU"/>
              </w:rPr>
              <w:t xml:space="preserve"> областного конкурса по</w:t>
            </w:r>
            <w:r w:rsidR="00A52FB7">
              <w:rPr>
                <w:sz w:val="24"/>
                <w:szCs w:val="28"/>
                <w:lang w:val="ru-RU" w:eastAsia="ru-RU"/>
              </w:rPr>
              <w:t xml:space="preserve"> формировани</w:t>
            </w:r>
            <w:r w:rsidR="00765AAE">
              <w:rPr>
                <w:sz w:val="24"/>
                <w:szCs w:val="28"/>
                <w:lang w:val="ru-RU" w:eastAsia="ru-RU"/>
              </w:rPr>
              <w:t>ю</w:t>
            </w:r>
            <w:r w:rsidR="00A52FB7">
              <w:rPr>
                <w:sz w:val="24"/>
                <w:szCs w:val="28"/>
                <w:lang w:val="ru-RU" w:eastAsia="ru-RU"/>
              </w:rPr>
              <w:t xml:space="preserve"> молодежного правительства Ростовской области</w:t>
            </w:r>
            <w:r w:rsidR="00D26527">
              <w:rPr>
                <w:sz w:val="24"/>
                <w:szCs w:val="28"/>
                <w:lang w:val="ru-RU" w:eastAsia="ru-RU"/>
              </w:rPr>
              <w:t xml:space="preserve"> </w:t>
            </w:r>
            <w:r w:rsidR="00D26527" w:rsidRPr="00D26527">
              <w:rPr>
                <w:sz w:val="24"/>
                <w:szCs w:val="28"/>
                <w:lang w:val="ru-RU" w:eastAsia="ru-RU"/>
              </w:rPr>
              <w:t>X</w:t>
            </w:r>
            <w:r w:rsidR="00316CA4">
              <w:rPr>
                <w:sz w:val="24"/>
                <w:szCs w:val="28"/>
                <w:lang w:val="en-US" w:eastAsia="ru-RU"/>
              </w:rPr>
              <w:t>I</w:t>
            </w:r>
            <w:r w:rsidR="00D26527" w:rsidRPr="00D26527">
              <w:rPr>
                <w:sz w:val="24"/>
                <w:szCs w:val="28"/>
                <w:lang w:val="ru-RU" w:eastAsia="ru-RU"/>
              </w:rPr>
              <w:t xml:space="preserve"> созыва</w:t>
            </w:r>
          </w:p>
        </w:tc>
      </w:tr>
    </w:tbl>
    <w:p w14:paraId="755A0124" w14:textId="77777777" w:rsidR="00C00313" w:rsidRPr="000D620A" w:rsidRDefault="00C00313" w:rsidP="00365A4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</w:rPr>
        <w:t>АНКЕТА</w:t>
      </w:r>
    </w:p>
    <w:p w14:paraId="18EAACA1" w14:textId="77777777" w:rsidR="00473876" w:rsidRPr="00473876" w:rsidRDefault="00C00313" w:rsidP="00473876">
      <w:pPr>
        <w:pStyle w:val="a4"/>
        <w:jc w:val="center"/>
        <w:rPr>
          <w:b/>
          <w:sz w:val="24"/>
          <w:szCs w:val="24"/>
        </w:rPr>
      </w:pPr>
      <w:r w:rsidRPr="00A76F33">
        <w:rPr>
          <w:b/>
          <w:sz w:val="24"/>
        </w:rPr>
        <w:t>участника</w:t>
      </w:r>
      <w:r w:rsidRPr="00A76F33">
        <w:rPr>
          <w:b/>
          <w:sz w:val="24"/>
          <w:szCs w:val="24"/>
        </w:rPr>
        <w:t xml:space="preserve"> </w:t>
      </w:r>
      <w:r w:rsidR="00473876" w:rsidRPr="00473876">
        <w:rPr>
          <w:b/>
          <w:sz w:val="24"/>
          <w:szCs w:val="24"/>
        </w:rPr>
        <w:t>областного конкурса</w:t>
      </w:r>
    </w:p>
    <w:p w14:paraId="7DED5B5A" w14:textId="77777777" w:rsidR="00C00313" w:rsidRDefault="00765AAE" w:rsidP="00765AAE">
      <w:pPr>
        <w:pStyle w:val="a4"/>
        <w:jc w:val="center"/>
        <w:rPr>
          <w:b/>
          <w:sz w:val="24"/>
          <w:szCs w:val="24"/>
          <w:lang w:val="ru-RU"/>
        </w:rPr>
      </w:pPr>
      <w:r w:rsidRPr="00765AAE">
        <w:rPr>
          <w:b/>
          <w:sz w:val="24"/>
          <w:szCs w:val="24"/>
        </w:rPr>
        <w:t>по формированию молодежного правительства Ростовской области</w:t>
      </w:r>
      <w:r w:rsidR="00D26527">
        <w:rPr>
          <w:b/>
          <w:sz w:val="24"/>
          <w:szCs w:val="24"/>
          <w:lang w:val="ru-RU"/>
        </w:rPr>
        <w:t xml:space="preserve"> </w:t>
      </w:r>
      <w:r w:rsidR="00D26527" w:rsidRPr="00D26527">
        <w:rPr>
          <w:b/>
          <w:sz w:val="24"/>
          <w:szCs w:val="24"/>
          <w:lang w:val="ru-RU"/>
        </w:rPr>
        <w:t>X</w:t>
      </w:r>
      <w:r w:rsidR="00316CA4">
        <w:rPr>
          <w:b/>
          <w:sz w:val="24"/>
          <w:szCs w:val="24"/>
          <w:lang w:val="en-US"/>
        </w:rPr>
        <w:t>I</w:t>
      </w:r>
      <w:r w:rsidR="00D26527" w:rsidRPr="00D26527">
        <w:rPr>
          <w:b/>
          <w:sz w:val="24"/>
          <w:szCs w:val="24"/>
          <w:lang w:val="ru-RU"/>
        </w:rPr>
        <w:t xml:space="preserve"> созыва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051"/>
        <w:gridCol w:w="4678"/>
      </w:tblGrid>
      <w:tr w:rsidR="00C00313" w:rsidRPr="009B669E" w14:paraId="58ABAC38" w14:textId="77777777" w:rsidTr="00034AB7">
        <w:tc>
          <w:tcPr>
            <w:tcW w:w="585" w:type="dxa"/>
            <w:shd w:val="clear" w:color="auto" w:fill="auto"/>
            <w:vAlign w:val="center"/>
          </w:tcPr>
          <w:p w14:paraId="15D674BF" w14:textId="77777777" w:rsidR="00C00313" w:rsidRPr="00EC4CD5" w:rsidRDefault="00512977" w:rsidP="00473876">
            <w:pPr>
              <w:jc w:val="center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№ п</w:t>
            </w:r>
            <w:r w:rsidR="00C00313" w:rsidRPr="00EC4CD5">
              <w:rPr>
                <w:sz w:val="24"/>
                <w:szCs w:val="24"/>
              </w:rPr>
              <w:t>/п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5F499056" w14:textId="77777777" w:rsidR="00C00313" w:rsidRPr="00EC4CD5" w:rsidRDefault="00C00313" w:rsidP="00473876">
            <w:pPr>
              <w:snapToGrid w:val="0"/>
              <w:jc w:val="center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3321FD" w14:textId="77777777" w:rsidR="00C00313" w:rsidRPr="00EC4CD5" w:rsidRDefault="00C00313" w:rsidP="00473876">
            <w:pPr>
              <w:snapToGrid w:val="0"/>
              <w:jc w:val="center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Информация</w:t>
            </w:r>
          </w:p>
        </w:tc>
      </w:tr>
      <w:tr w:rsidR="00C00313" w:rsidRPr="009B669E" w14:paraId="7EF36857" w14:textId="77777777" w:rsidTr="00034AB7">
        <w:tc>
          <w:tcPr>
            <w:tcW w:w="585" w:type="dxa"/>
            <w:shd w:val="clear" w:color="auto" w:fill="auto"/>
          </w:tcPr>
          <w:p w14:paraId="4CFABADB" w14:textId="77777777" w:rsidR="00C00313" w:rsidRPr="00EC4CD5" w:rsidRDefault="00C00313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9DF4D95" w14:textId="77777777" w:rsidR="00C00313" w:rsidRPr="00EC4CD5" w:rsidRDefault="00C00313" w:rsidP="00473876">
            <w:pPr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78" w:type="dxa"/>
            <w:shd w:val="clear" w:color="auto" w:fill="auto"/>
          </w:tcPr>
          <w:p w14:paraId="16B027CC" w14:textId="77777777" w:rsidR="00C00313" w:rsidRPr="00AD5C6C" w:rsidRDefault="00C00313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C00313" w:rsidRPr="009B669E" w14:paraId="4C030892" w14:textId="77777777" w:rsidTr="00034AB7">
        <w:tc>
          <w:tcPr>
            <w:tcW w:w="585" w:type="dxa"/>
            <w:shd w:val="clear" w:color="auto" w:fill="auto"/>
          </w:tcPr>
          <w:p w14:paraId="5AF6CA63" w14:textId="77777777" w:rsidR="00C00313" w:rsidRPr="00EC4CD5" w:rsidRDefault="00C00313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8BF30AD" w14:textId="77777777" w:rsidR="00C00313" w:rsidRPr="00EC4CD5" w:rsidRDefault="00EC4CD5" w:rsidP="00473876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ФИ</w:t>
            </w:r>
            <w:r w:rsidR="00C00313" w:rsidRPr="00EC4CD5">
              <w:rPr>
                <w:sz w:val="24"/>
                <w:szCs w:val="24"/>
              </w:rPr>
              <w:t>О</w:t>
            </w:r>
            <w:r w:rsidRPr="00EC4CD5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678" w:type="dxa"/>
            <w:shd w:val="clear" w:color="auto" w:fill="auto"/>
          </w:tcPr>
          <w:p w14:paraId="69BB2839" w14:textId="77777777" w:rsidR="00C00313" w:rsidRPr="00AD5C6C" w:rsidRDefault="00C00313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562DC" w:rsidRPr="009B669E" w14:paraId="025E6501" w14:textId="77777777" w:rsidTr="00034AB7">
        <w:tc>
          <w:tcPr>
            <w:tcW w:w="585" w:type="dxa"/>
            <w:shd w:val="clear" w:color="auto" w:fill="auto"/>
          </w:tcPr>
          <w:p w14:paraId="2B6C982A" w14:textId="77777777" w:rsidR="00B562DC" w:rsidRPr="00EC4CD5" w:rsidRDefault="00B562DC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001655E8" w14:textId="77777777" w:rsidR="00B562DC" w:rsidRPr="00EC4CD5" w:rsidRDefault="00EC4CD5" w:rsidP="00EC4CD5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Номинация (п. 6</w:t>
            </w:r>
            <w:r w:rsidR="00B562DC" w:rsidRPr="00EC4CD5">
              <w:rPr>
                <w:sz w:val="24"/>
                <w:szCs w:val="24"/>
              </w:rPr>
              <w:t>.</w:t>
            </w:r>
            <w:r w:rsidRPr="00EC4CD5">
              <w:rPr>
                <w:sz w:val="24"/>
                <w:szCs w:val="24"/>
              </w:rPr>
              <w:t>1</w:t>
            </w:r>
            <w:r w:rsidR="00B562DC" w:rsidRPr="00EC4CD5">
              <w:rPr>
                <w:sz w:val="24"/>
                <w:szCs w:val="24"/>
              </w:rPr>
              <w:t xml:space="preserve"> Положения)</w:t>
            </w:r>
          </w:p>
        </w:tc>
        <w:tc>
          <w:tcPr>
            <w:tcW w:w="4678" w:type="dxa"/>
            <w:shd w:val="clear" w:color="auto" w:fill="auto"/>
          </w:tcPr>
          <w:p w14:paraId="73EA662B" w14:textId="77777777" w:rsidR="00B562DC" w:rsidRPr="00AD5C6C" w:rsidRDefault="00B562DC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C00313" w:rsidRPr="009B669E" w14:paraId="5ADE0E22" w14:textId="77777777" w:rsidTr="00034AB7">
        <w:tc>
          <w:tcPr>
            <w:tcW w:w="585" w:type="dxa"/>
            <w:shd w:val="clear" w:color="auto" w:fill="auto"/>
          </w:tcPr>
          <w:p w14:paraId="7A558F55" w14:textId="77777777" w:rsidR="00C00313" w:rsidRPr="00EC4CD5" w:rsidRDefault="00C00313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3F68A405" w14:textId="77777777" w:rsidR="00C00313" w:rsidRPr="00EC4CD5" w:rsidRDefault="00C00313" w:rsidP="00EC4CD5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  <w:shd w:val="clear" w:color="auto" w:fill="auto"/>
          </w:tcPr>
          <w:p w14:paraId="2C693334" w14:textId="77777777" w:rsidR="00C00313" w:rsidRPr="00AD5C6C" w:rsidRDefault="00C00313" w:rsidP="00365A4A">
            <w:pPr>
              <w:pStyle w:val="a4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C00313" w:rsidRPr="009B669E" w14:paraId="5601F09D" w14:textId="77777777" w:rsidTr="00034AB7">
        <w:tc>
          <w:tcPr>
            <w:tcW w:w="585" w:type="dxa"/>
            <w:shd w:val="clear" w:color="auto" w:fill="auto"/>
          </w:tcPr>
          <w:p w14:paraId="13D109B1" w14:textId="77777777" w:rsidR="00C00313" w:rsidRPr="00EC4CD5" w:rsidRDefault="00C00313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556D8EE3" w14:textId="77777777" w:rsidR="00C00313" w:rsidRPr="00EC4CD5" w:rsidRDefault="00C00313" w:rsidP="00D26527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 xml:space="preserve">Образование (среднее, </w:t>
            </w:r>
            <w:r w:rsidR="00D26527">
              <w:rPr>
                <w:sz w:val="24"/>
                <w:szCs w:val="24"/>
              </w:rPr>
              <w:t>профессиональное</w:t>
            </w:r>
            <w:r w:rsidRPr="00EC4CD5">
              <w:rPr>
                <w:sz w:val="24"/>
                <w:szCs w:val="24"/>
              </w:rPr>
              <w:t>, неоконченное высшее</w:t>
            </w:r>
            <w:r w:rsidR="00195F9A" w:rsidRPr="00EC4CD5">
              <w:rPr>
                <w:sz w:val="24"/>
                <w:szCs w:val="24"/>
              </w:rPr>
              <w:t xml:space="preserve">, </w:t>
            </w:r>
            <w:r w:rsidR="00EC4CD5" w:rsidRPr="00EC4CD5">
              <w:rPr>
                <w:sz w:val="24"/>
                <w:szCs w:val="24"/>
              </w:rPr>
              <w:t>высшее</w:t>
            </w:r>
            <w:r w:rsidRPr="00EC4CD5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670F6E28" w14:textId="77777777" w:rsidR="00C00313" w:rsidRPr="00AD5C6C" w:rsidRDefault="00C00313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D91F79" w:rsidRPr="009B669E" w14:paraId="4A567AE3" w14:textId="77777777" w:rsidTr="00034AB7">
        <w:tc>
          <w:tcPr>
            <w:tcW w:w="585" w:type="dxa"/>
            <w:shd w:val="clear" w:color="auto" w:fill="auto"/>
          </w:tcPr>
          <w:p w14:paraId="23788915" w14:textId="77777777" w:rsidR="00D91F79" w:rsidRPr="00EC4CD5" w:rsidRDefault="00D91F79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622FC07F" w14:textId="77777777" w:rsidR="00D91F79" w:rsidRPr="00EC4CD5" w:rsidRDefault="00D91F79" w:rsidP="00473876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Н</w:t>
            </w:r>
            <w:r w:rsidR="00CA36C2">
              <w:rPr>
                <w:sz w:val="24"/>
                <w:szCs w:val="24"/>
              </w:rPr>
              <w:t>аименование учебного заведения (</w:t>
            </w:r>
            <w:r w:rsidRPr="00EC4CD5">
              <w:rPr>
                <w:sz w:val="24"/>
                <w:szCs w:val="24"/>
              </w:rPr>
              <w:t>сроки окончания, специальность</w:t>
            </w:r>
            <w:r w:rsidR="00CA36C2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5CF8A81E" w14:textId="77777777" w:rsidR="00D91F79" w:rsidRPr="00AD5C6C" w:rsidRDefault="00D91F79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CA36C2" w:rsidRPr="009B669E" w14:paraId="4930AF85" w14:textId="77777777" w:rsidTr="00034AB7">
        <w:trPr>
          <w:trHeight w:val="295"/>
        </w:trPr>
        <w:tc>
          <w:tcPr>
            <w:tcW w:w="585" w:type="dxa"/>
            <w:shd w:val="clear" w:color="auto" w:fill="auto"/>
          </w:tcPr>
          <w:p w14:paraId="72B53732" w14:textId="77777777" w:rsidR="00CA36C2" w:rsidRPr="00EC4CD5" w:rsidRDefault="00CA36C2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2D13661C" w14:textId="77777777" w:rsidR="00CA36C2" w:rsidRPr="00EC4CD5" w:rsidRDefault="00CA36C2" w:rsidP="0047387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 (период, место работы, должность)</w:t>
            </w:r>
          </w:p>
        </w:tc>
        <w:tc>
          <w:tcPr>
            <w:tcW w:w="4678" w:type="dxa"/>
            <w:shd w:val="clear" w:color="auto" w:fill="auto"/>
          </w:tcPr>
          <w:p w14:paraId="5C411E35" w14:textId="77777777" w:rsidR="00CA36C2" w:rsidRPr="00AD5C6C" w:rsidRDefault="00CA36C2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95F9A" w:rsidRPr="009B669E" w14:paraId="5C23E08B" w14:textId="77777777" w:rsidTr="00034AB7">
        <w:trPr>
          <w:trHeight w:val="295"/>
        </w:trPr>
        <w:tc>
          <w:tcPr>
            <w:tcW w:w="585" w:type="dxa"/>
            <w:shd w:val="clear" w:color="auto" w:fill="auto"/>
          </w:tcPr>
          <w:p w14:paraId="6BCA5A1B" w14:textId="77777777" w:rsidR="00195F9A" w:rsidRPr="00EC4CD5" w:rsidRDefault="00195F9A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CEFA103" w14:textId="77777777" w:rsidR="00195F9A" w:rsidRPr="00EC4CD5" w:rsidRDefault="00195F9A" w:rsidP="00D26527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Наименование проекта, представленного на Конкурс</w:t>
            </w:r>
            <w:r w:rsidR="00D26527">
              <w:rPr>
                <w:sz w:val="24"/>
                <w:szCs w:val="24"/>
              </w:rPr>
              <w:t xml:space="preserve">, подача проекта на </w:t>
            </w:r>
            <w:r w:rsidR="00D26527" w:rsidRPr="00D26527">
              <w:rPr>
                <w:sz w:val="24"/>
                <w:szCs w:val="24"/>
              </w:rPr>
              <w:t>Всероссийск</w:t>
            </w:r>
            <w:r w:rsidR="00D26527">
              <w:rPr>
                <w:sz w:val="24"/>
                <w:szCs w:val="24"/>
              </w:rPr>
              <w:t>ий конкурс</w:t>
            </w:r>
            <w:r w:rsidR="00D26527" w:rsidRPr="00D26527">
              <w:rPr>
                <w:sz w:val="24"/>
                <w:szCs w:val="24"/>
              </w:rPr>
              <w:t xml:space="preserve"> молодежных проектов</w:t>
            </w:r>
            <w:r w:rsidR="00D26527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4678" w:type="dxa"/>
            <w:shd w:val="clear" w:color="auto" w:fill="auto"/>
          </w:tcPr>
          <w:p w14:paraId="2000DCD0" w14:textId="77777777" w:rsidR="00195F9A" w:rsidRPr="00AD5C6C" w:rsidRDefault="00195F9A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C00313" w:rsidRPr="009B669E" w14:paraId="04CF8AC4" w14:textId="77777777" w:rsidTr="00034AB7">
        <w:tc>
          <w:tcPr>
            <w:tcW w:w="585" w:type="dxa"/>
            <w:shd w:val="clear" w:color="auto" w:fill="auto"/>
          </w:tcPr>
          <w:p w14:paraId="676A0B30" w14:textId="77777777" w:rsidR="00C00313" w:rsidRPr="00EC4CD5" w:rsidRDefault="00C00313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6A3C1058" w14:textId="77777777" w:rsidR="00C00313" w:rsidRPr="00EC4CD5" w:rsidRDefault="00C00313" w:rsidP="00473876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Общественная деятельность (наименование организации, должность, функции в организации)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4BECFE" w14:textId="77777777" w:rsidR="00C00313" w:rsidRPr="00AD5C6C" w:rsidRDefault="00C00313" w:rsidP="00365A4A">
            <w:pPr>
              <w:pStyle w:val="a4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9B669E" w:rsidRPr="009B669E" w14:paraId="307D85B1" w14:textId="77777777" w:rsidTr="00034AB7">
        <w:tc>
          <w:tcPr>
            <w:tcW w:w="585" w:type="dxa"/>
            <w:shd w:val="clear" w:color="auto" w:fill="auto"/>
          </w:tcPr>
          <w:p w14:paraId="290B476A" w14:textId="77777777" w:rsidR="009B669E" w:rsidRPr="00EC4CD5" w:rsidRDefault="009B669E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30BF688D" w14:textId="77777777" w:rsidR="009B669E" w:rsidRPr="00EC4CD5" w:rsidRDefault="009B669E" w:rsidP="00AB7489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Награды, достижения, поощрения, заслуги в общественной, учебной и научной деятельности</w:t>
            </w:r>
            <w:r w:rsidR="00E30D20" w:rsidRPr="00EC4CD5">
              <w:rPr>
                <w:sz w:val="24"/>
                <w:szCs w:val="24"/>
              </w:rPr>
              <w:t xml:space="preserve"> (подкрепить копи</w:t>
            </w:r>
            <w:r w:rsidR="00AB7489">
              <w:rPr>
                <w:sz w:val="24"/>
                <w:szCs w:val="24"/>
              </w:rPr>
              <w:t>и</w:t>
            </w:r>
            <w:r w:rsidR="00E30D20" w:rsidRPr="00EC4CD5">
              <w:rPr>
                <w:sz w:val="24"/>
                <w:szCs w:val="24"/>
              </w:rPr>
              <w:t xml:space="preserve"> сертификатов, грамот, благодарственных писем, характеристик, отзывов и других документов)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1AC828" w14:textId="77777777" w:rsidR="009B669E" w:rsidRPr="00AD5C6C" w:rsidRDefault="009B669E" w:rsidP="00365A4A">
            <w:pPr>
              <w:pStyle w:val="a4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C00313" w:rsidRPr="009B669E" w14:paraId="2F6C1075" w14:textId="77777777" w:rsidTr="00034AB7">
        <w:tc>
          <w:tcPr>
            <w:tcW w:w="585" w:type="dxa"/>
            <w:shd w:val="clear" w:color="auto" w:fill="auto"/>
          </w:tcPr>
          <w:p w14:paraId="5A7EA500" w14:textId="77777777" w:rsidR="00C00313" w:rsidRPr="00EC4CD5" w:rsidRDefault="00C00313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78CD8B3" w14:textId="77777777" w:rsidR="00C00313" w:rsidRPr="00EC4CD5" w:rsidRDefault="00C00313" w:rsidP="00473876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Реализованные социальные проекты (наименование, тема проекта, итоги реализации)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6233DB" w14:textId="77777777" w:rsidR="00C00313" w:rsidRPr="00AD5C6C" w:rsidRDefault="00C00313" w:rsidP="00365A4A">
            <w:pPr>
              <w:pStyle w:val="a4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C00313" w:rsidRPr="009B669E" w14:paraId="544A7219" w14:textId="77777777" w:rsidTr="00034AB7">
        <w:tc>
          <w:tcPr>
            <w:tcW w:w="585" w:type="dxa"/>
            <w:shd w:val="clear" w:color="auto" w:fill="auto"/>
          </w:tcPr>
          <w:p w14:paraId="5FC01F50" w14:textId="77777777" w:rsidR="00C00313" w:rsidRPr="00EC4CD5" w:rsidRDefault="00C00313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687E17FD" w14:textId="77777777" w:rsidR="00C00313" w:rsidRPr="00EC4CD5" w:rsidRDefault="00C00313" w:rsidP="00F70741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Участие в региональных проектах</w:t>
            </w:r>
            <w:r w:rsidR="00144BCB" w:rsidRPr="00EC4CD5">
              <w:rPr>
                <w:sz w:val="24"/>
                <w:szCs w:val="24"/>
              </w:rPr>
              <w:t xml:space="preserve"> и конкурсах</w:t>
            </w:r>
            <w:r w:rsidRPr="00EC4CD5">
              <w:rPr>
                <w:sz w:val="24"/>
                <w:szCs w:val="24"/>
              </w:rPr>
              <w:t xml:space="preserve"> (</w:t>
            </w:r>
            <w:r w:rsidR="00684960">
              <w:rPr>
                <w:sz w:val="24"/>
                <w:szCs w:val="24"/>
              </w:rPr>
              <w:t>региональный слет молодежных администраций</w:t>
            </w:r>
            <w:r w:rsidR="001F3596" w:rsidRPr="00EC4CD5">
              <w:rPr>
                <w:sz w:val="24"/>
                <w:szCs w:val="24"/>
              </w:rPr>
              <w:t xml:space="preserve">, </w:t>
            </w:r>
            <w:r w:rsidRPr="00EC4CD5">
              <w:rPr>
                <w:sz w:val="24"/>
                <w:szCs w:val="24"/>
              </w:rPr>
              <w:t>форум «Ростов»</w:t>
            </w:r>
            <w:r w:rsidR="00F46C33" w:rsidRPr="00EC4CD5">
              <w:rPr>
                <w:sz w:val="24"/>
                <w:szCs w:val="24"/>
              </w:rPr>
              <w:t>, форум «Молодая волна»</w:t>
            </w:r>
            <w:r w:rsidR="00144BCB" w:rsidRPr="00EC4CD5">
              <w:rPr>
                <w:sz w:val="24"/>
                <w:szCs w:val="24"/>
              </w:rPr>
              <w:t>, конкурс «Доброволец года», ко</w:t>
            </w:r>
            <w:r w:rsidR="001F3596" w:rsidRPr="00EC4CD5">
              <w:rPr>
                <w:sz w:val="24"/>
                <w:szCs w:val="24"/>
              </w:rPr>
              <w:t xml:space="preserve">нкурс «Лидер </w:t>
            </w:r>
            <w:r w:rsidR="00F70741">
              <w:rPr>
                <w:sz w:val="24"/>
                <w:szCs w:val="24"/>
              </w:rPr>
              <w:t>Дона</w:t>
            </w:r>
            <w:r w:rsidR="001F3596" w:rsidRPr="00EC4CD5">
              <w:rPr>
                <w:sz w:val="24"/>
                <w:szCs w:val="24"/>
              </w:rPr>
              <w:t>»</w:t>
            </w:r>
            <w:r w:rsidR="000B5113">
              <w:rPr>
                <w:sz w:val="24"/>
                <w:szCs w:val="24"/>
              </w:rPr>
              <w:t xml:space="preserve">, проект «Агенты </w:t>
            </w:r>
            <w:proofErr w:type="spellStart"/>
            <w:r w:rsidR="000B5113">
              <w:rPr>
                <w:sz w:val="24"/>
                <w:szCs w:val="24"/>
              </w:rPr>
              <w:t>ДонМолодой</w:t>
            </w:r>
            <w:proofErr w:type="spellEnd"/>
            <w:r w:rsidR="000B5113">
              <w:rPr>
                <w:sz w:val="24"/>
                <w:szCs w:val="24"/>
              </w:rPr>
              <w:t>»</w:t>
            </w:r>
            <w:r w:rsidR="001F3596" w:rsidRPr="00EC4CD5">
              <w:rPr>
                <w:sz w:val="24"/>
                <w:szCs w:val="24"/>
              </w:rPr>
              <w:t xml:space="preserve"> </w:t>
            </w:r>
            <w:r w:rsidRPr="00EC4CD5">
              <w:rPr>
                <w:sz w:val="24"/>
                <w:szCs w:val="24"/>
              </w:rPr>
              <w:t>и др.</w:t>
            </w:r>
            <w:r w:rsidRPr="00F55524">
              <w:rPr>
                <w:sz w:val="24"/>
                <w:szCs w:val="24"/>
              </w:rPr>
              <w:t>)</w:t>
            </w:r>
            <w:r w:rsidR="00E30D20" w:rsidRPr="00F55524">
              <w:rPr>
                <w:sz w:val="24"/>
                <w:szCs w:val="24"/>
              </w:rPr>
              <w:t>,</w:t>
            </w:r>
            <w:r w:rsidR="00E30D20" w:rsidRPr="00EC4CD5">
              <w:rPr>
                <w:sz w:val="24"/>
                <w:szCs w:val="24"/>
              </w:rPr>
              <w:t xml:space="preserve"> (подкрепить копи</w:t>
            </w:r>
            <w:r w:rsidR="00AB7489">
              <w:rPr>
                <w:sz w:val="24"/>
                <w:szCs w:val="24"/>
              </w:rPr>
              <w:t>и</w:t>
            </w:r>
            <w:r w:rsidR="00E30D20" w:rsidRPr="00EC4CD5">
              <w:rPr>
                <w:sz w:val="24"/>
                <w:szCs w:val="24"/>
              </w:rPr>
              <w:t xml:space="preserve"> документов подтверждающих участие)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6B37DA" w14:textId="77777777" w:rsidR="00C00313" w:rsidRPr="00AD5C6C" w:rsidRDefault="00C00313" w:rsidP="00365A4A">
            <w:pPr>
              <w:pStyle w:val="a4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7479FC" w:rsidRPr="009B669E" w14:paraId="776DFA69" w14:textId="77777777" w:rsidTr="00034AB7">
        <w:tc>
          <w:tcPr>
            <w:tcW w:w="585" w:type="dxa"/>
            <w:shd w:val="clear" w:color="auto" w:fill="auto"/>
          </w:tcPr>
          <w:p w14:paraId="470802FF" w14:textId="77777777" w:rsidR="007479FC" w:rsidRPr="00EC4CD5" w:rsidRDefault="007479FC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1967C948" w14:textId="77777777" w:rsidR="007479FC" w:rsidRPr="00EC4CD5" w:rsidRDefault="007479FC" w:rsidP="00F707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sz w:val="24"/>
                <w:szCs w:val="24"/>
              </w:rPr>
              <w:t>видеовизитку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3DA17E10" w14:textId="77777777" w:rsidR="007479FC" w:rsidRPr="00AD5C6C" w:rsidRDefault="007479FC" w:rsidP="00365A4A">
            <w:pPr>
              <w:pStyle w:val="a4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C00313" w:rsidRPr="009B669E" w14:paraId="338EEBB0" w14:textId="77777777" w:rsidTr="00034AB7">
        <w:tc>
          <w:tcPr>
            <w:tcW w:w="585" w:type="dxa"/>
            <w:shd w:val="clear" w:color="auto" w:fill="auto"/>
          </w:tcPr>
          <w:p w14:paraId="512C7CBD" w14:textId="77777777" w:rsidR="00C00313" w:rsidRPr="00EC4CD5" w:rsidRDefault="00C00313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32BA3C66" w14:textId="77777777" w:rsidR="00C00313" w:rsidRPr="00EC4CD5" w:rsidRDefault="00144BCB" w:rsidP="00473876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  <w:shd w:val="clear" w:color="auto" w:fill="auto"/>
          </w:tcPr>
          <w:p w14:paraId="2DABD173" w14:textId="77777777" w:rsidR="00C00313" w:rsidRPr="00AD5C6C" w:rsidRDefault="00C00313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5000F" w:rsidRPr="009B669E" w14:paraId="48A194C7" w14:textId="77777777" w:rsidTr="00034AB7">
        <w:tc>
          <w:tcPr>
            <w:tcW w:w="585" w:type="dxa"/>
            <w:shd w:val="clear" w:color="auto" w:fill="auto"/>
          </w:tcPr>
          <w:p w14:paraId="0CF4A0A6" w14:textId="77777777" w:rsidR="0035000F" w:rsidRPr="00EC4CD5" w:rsidRDefault="0035000F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1FC3AE63" w14:textId="77777777" w:rsidR="0035000F" w:rsidRPr="00EC4CD5" w:rsidRDefault="0035000F" w:rsidP="00473876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C4CD5">
              <w:rPr>
                <w:sz w:val="24"/>
                <w:szCs w:val="24"/>
              </w:rPr>
              <w:t>Электронная почта (</w:t>
            </w:r>
            <w:r w:rsidRPr="00EC4CD5">
              <w:rPr>
                <w:sz w:val="24"/>
                <w:szCs w:val="24"/>
                <w:lang w:val="en-US"/>
              </w:rPr>
              <w:t>e-mail)</w:t>
            </w:r>
          </w:p>
        </w:tc>
        <w:tc>
          <w:tcPr>
            <w:tcW w:w="4678" w:type="dxa"/>
            <w:shd w:val="clear" w:color="auto" w:fill="auto"/>
          </w:tcPr>
          <w:p w14:paraId="3105DAA4" w14:textId="77777777" w:rsidR="0035000F" w:rsidRPr="00AD5C6C" w:rsidRDefault="0035000F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C00313" w:rsidRPr="009B669E" w14:paraId="17566C3E" w14:textId="77777777" w:rsidTr="00034AB7">
        <w:trPr>
          <w:trHeight w:val="469"/>
        </w:trPr>
        <w:tc>
          <w:tcPr>
            <w:tcW w:w="585" w:type="dxa"/>
            <w:shd w:val="clear" w:color="auto" w:fill="auto"/>
          </w:tcPr>
          <w:p w14:paraId="79D56FE7" w14:textId="77777777" w:rsidR="00C00313" w:rsidRPr="00EC4CD5" w:rsidRDefault="00C00313" w:rsidP="00473876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0C32FA6A" w14:textId="77777777" w:rsidR="00C00313" w:rsidRPr="00EC4CD5" w:rsidRDefault="00C00313" w:rsidP="00473876">
            <w:pPr>
              <w:snapToGrid w:val="0"/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 xml:space="preserve">Паспортные данные </w:t>
            </w:r>
          </w:p>
          <w:p w14:paraId="1ABD73FA" w14:textId="77777777" w:rsidR="00C00313" w:rsidRPr="00EC4CD5" w:rsidRDefault="00C00313" w:rsidP="00473876">
            <w:pPr>
              <w:jc w:val="both"/>
              <w:rPr>
                <w:sz w:val="24"/>
                <w:szCs w:val="24"/>
              </w:rPr>
            </w:pPr>
            <w:r w:rsidRPr="00EC4CD5">
              <w:rPr>
                <w:sz w:val="24"/>
                <w:szCs w:val="24"/>
              </w:rPr>
              <w:t>(серия, номер, место и дата выдачи)</w:t>
            </w:r>
          </w:p>
        </w:tc>
        <w:tc>
          <w:tcPr>
            <w:tcW w:w="4678" w:type="dxa"/>
            <w:shd w:val="clear" w:color="auto" w:fill="auto"/>
          </w:tcPr>
          <w:p w14:paraId="7116EB86" w14:textId="77777777" w:rsidR="00C00313" w:rsidRPr="00AD5C6C" w:rsidRDefault="00C00313" w:rsidP="00365A4A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6983440A" w14:textId="77777777" w:rsidR="00C00313" w:rsidRPr="00F70741" w:rsidRDefault="00C00313" w:rsidP="00365A4A">
      <w:pPr>
        <w:ind w:firstLine="709"/>
        <w:jc w:val="both"/>
        <w:rPr>
          <w:sz w:val="12"/>
          <w:szCs w:val="22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219"/>
        <w:gridCol w:w="6129"/>
      </w:tblGrid>
      <w:tr w:rsidR="00AB7489" w:rsidRPr="00AA3D5A" w14:paraId="2DFC1E41" w14:textId="77777777" w:rsidTr="00034AB7">
        <w:tc>
          <w:tcPr>
            <w:tcW w:w="4219" w:type="dxa"/>
            <w:shd w:val="clear" w:color="auto" w:fill="auto"/>
          </w:tcPr>
          <w:p w14:paraId="6BD61257" w14:textId="77777777" w:rsidR="00AB7489" w:rsidRPr="00AA3D5A" w:rsidRDefault="00AB7489" w:rsidP="00BB55AC">
            <w:pPr>
              <w:rPr>
                <w:iCs/>
                <w:color w:val="000000"/>
              </w:rPr>
            </w:pPr>
            <w:r w:rsidRPr="00AA3D5A">
              <w:rPr>
                <w:iCs/>
                <w:color w:val="000000"/>
              </w:rPr>
              <w:t>Дата заполнения</w:t>
            </w:r>
          </w:p>
          <w:p w14:paraId="0E8A843A" w14:textId="77777777" w:rsidR="00AB7489" w:rsidRPr="00AA3D5A" w:rsidRDefault="00AB7489" w:rsidP="00BB55AC">
            <w:pPr>
              <w:rPr>
                <w:iCs/>
                <w:color w:val="000000"/>
              </w:rPr>
            </w:pPr>
          </w:p>
          <w:p w14:paraId="72FF58D8" w14:textId="77777777" w:rsidR="00AB7489" w:rsidRPr="00AA3D5A" w:rsidRDefault="00AB7489" w:rsidP="00BB55AC">
            <w:pPr>
              <w:rPr>
                <w:iCs/>
                <w:color w:val="000000"/>
              </w:rPr>
            </w:pPr>
            <w:r w:rsidRPr="00AA3D5A">
              <w:rPr>
                <w:iCs/>
                <w:color w:val="000000"/>
              </w:rPr>
              <w:t>«___» _______________ 20___ года</w:t>
            </w:r>
          </w:p>
        </w:tc>
        <w:tc>
          <w:tcPr>
            <w:tcW w:w="6129" w:type="dxa"/>
            <w:shd w:val="clear" w:color="auto" w:fill="auto"/>
          </w:tcPr>
          <w:p w14:paraId="49004404" w14:textId="77777777" w:rsidR="00AB7489" w:rsidRPr="00AA3D5A" w:rsidRDefault="00AB7489" w:rsidP="00BB55AC">
            <w:pPr>
              <w:jc w:val="both"/>
              <w:rPr>
                <w:iCs/>
                <w:color w:val="000000"/>
              </w:rPr>
            </w:pPr>
            <w:r w:rsidRPr="00AA3D5A">
              <w:rPr>
                <w:iCs/>
                <w:color w:val="000000"/>
              </w:rPr>
              <w:t xml:space="preserve">Я даю согласие на обработку и использование моих персональных данных сотрудниками </w:t>
            </w:r>
            <w:r w:rsidR="00827D4A"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 xml:space="preserve">омитета по молодежной политике Ростовской области и </w:t>
            </w:r>
            <w:proofErr w:type="spellStart"/>
            <w:r>
              <w:rPr>
                <w:iCs/>
                <w:color w:val="000000"/>
              </w:rPr>
              <w:t>ГАУ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РО</w:t>
            </w:r>
            <w:proofErr w:type="spellEnd"/>
            <w:r>
              <w:rPr>
                <w:iCs/>
                <w:color w:val="000000"/>
              </w:rPr>
              <w:t xml:space="preserve"> «</w:t>
            </w:r>
            <w:proofErr w:type="spellStart"/>
            <w:r w:rsidR="00661330">
              <w:rPr>
                <w:iCs/>
                <w:color w:val="000000"/>
              </w:rPr>
              <w:t>АРМИ</w:t>
            </w:r>
            <w:proofErr w:type="spellEnd"/>
            <w:r>
              <w:rPr>
                <w:iCs/>
                <w:color w:val="000000"/>
              </w:rPr>
              <w:t xml:space="preserve">» </w:t>
            </w:r>
            <w:r w:rsidR="006335A8">
              <w:rPr>
                <w:iCs/>
                <w:color w:val="000000"/>
              </w:rPr>
              <w:t>в соответствии с</w:t>
            </w:r>
            <w:r w:rsidRPr="00AA3D5A">
              <w:rPr>
                <w:iCs/>
                <w:color w:val="000000"/>
              </w:rPr>
              <w:t xml:space="preserve"> Федеральн</w:t>
            </w:r>
            <w:r w:rsidR="006335A8">
              <w:rPr>
                <w:iCs/>
                <w:color w:val="000000"/>
              </w:rPr>
              <w:t>ым</w:t>
            </w:r>
            <w:r w:rsidRPr="00AA3D5A">
              <w:rPr>
                <w:iCs/>
                <w:color w:val="000000"/>
              </w:rPr>
              <w:t xml:space="preserve"> закон</w:t>
            </w:r>
            <w:r w:rsidR="006335A8">
              <w:rPr>
                <w:iCs/>
                <w:color w:val="000000"/>
              </w:rPr>
              <w:t>ом</w:t>
            </w:r>
            <w:r w:rsidRPr="00AA3D5A">
              <w:rPr>
                <w:iCs/>
                <w:color w:val="000000"/>
              </w:rPr>
              <w:t xml:space="preserve"> №</w:t>
            </w:r>
            <w:r>
              <w:rPr>
                <w:iCs/>
                <w:color w:val="000000"/>
              </w:rPr>
              <w:t> </w:t>
            </w:r>
            <w:r w:rsidRPr="00AA3D5A">
              <w:rPr>
                <w:iCs/>
                <w:color w:val="000000"/>
              </w:rPr>
              <w:t>152-ФЗ от 27.07.2006 «О персональных данных»</w:t>
            </w:r>
          </w:p>
          <w:p w14:paraId="2A3E1683" w14:textId="77777777" w:rsidR="00AB7489" w:rsidRPr="00AA3D5A" w:rsidRDefault="00CA36C2" w:rsidP="00BB55A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_____</w:t>
            </w:r>
            <w:r w:rsidR="00AB7489" w:rsidRPr="00AA3D5A">
              <w:rPr>
                <w:iCs/>
                <w:color w:val="000000"/>
              </w:rPr>
              <w:t>____________________________________</w:t>
            </w:r>
          </w:p>
          <w:p w14:paraId="2AF256E3" w14:textId="77777777" w:rsidR="00AB7489" w:rsidRPr="00AA3D5A" w:rsidRDefault="00AB7489" w:rsidP="00BB55A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(подпись / расшифровка)</w:t>
            </w:r>
          </w:p>
        </w:tc>
      </w:tr>
    </w:tbl>
    <w:p w14:paraId="3C216AA5" w14:textId="77777777" w:rsidR="00453AB1" w:rsidRPr="00034AB7" w:rsidRDefault="00453AB1" w:rsidP="00CB0E2C">
      <w:pPr>
        <w:tabs>
          <w:tab w:val="left" w:pos="1275"/>
        </w:tabs>
        <w:rPr>
          <w:sz w:val="10"/>
          <w:szCs w:val="28"/>
        </w:rPr>
      </w:pPr>
    </w:p>
    <w:sectPr w:rsidR="00453AB1" w:rsidRPr="00034AB7" w:rsidSect="00F70741">
      <w:pgSz w:w="11906" w:h="16838" w:code="9"/>
      <w:pgMar w:top="85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B5761" w14:textId="77777777" w:rsidR="00997EDD" w:rsidRDefault="00997EDD">
      <w:r>
        <w:separator/>
      </w:r>
    </w:p>
  </w:endnote>
  <w:endnote w:type="continuationSeparator" w:id="0">
    <w:p w14:paraId="4351C319" w14:textId="77777777" w:rsidR="00997EDD" w:rsidRDefault="0099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64EA3" w14:textId="77777777" w:rsidR="00997EDD" w:rsidRDefault="00997EDD">
      <w:r>
        <w:separator/>
      </w:r>
    </w:p>
  </w:footnote>
  <w:footnote w:type="continuationSeparator" w:id="0">
    <w:p w14:paraId="1E9862B0" w14:textId="77777777" w:rsidR="00997EDD" w:rsidRDefault="0099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4B32" w14:textId="28F8DCEE" w:rsidR="007B0FD6" w:rsidRDefault="007B0FD6" w:rsidP="007B0FD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6B92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000000E"/>
    <w:multiLevelType w:val="singleLevel"/>
    <w:tmpl w:val="363620A0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79E59FD"/>
    <w:multiLevelType w:val="multilevel"/>
    <w:tmpl w:val="AA4A7C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3F557C3"/>
    <w:multiLevelType w:val="hybridMultilevel"/>
    <w:tmpl w:val="57FE2972"/>
    <w:lvl w:ilvl="0" w:tplc="150E2B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27287"/>
    <w:multiLevelType w:val="hybridMultilevel"/>
    <w:tmpl w:val="D2AE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B0D42"/>
    <w:multiLevelType w:val="hybridMultilevel"/>
    <w:tmpl w:val="97D2C90C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D136B"/>
    <w:multiLevelType w:val="hybridMultilevel"/>
    <w:tmpl w:val="DDAE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4536A"/>
    <w:multiLevelType w:val="hybridMultilevel"/>
    <w:tmpl w:val="97C6025C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5A3E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E3D71"/>
    <w:multiLevelType w:val="hybridMultilevel"/>
    <w:tmpl w:val="D2FCBD0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9" w15:restartNumberingAfterBreak="0">
    <w:nsid w:val="26F0094E"/>
    <w:multiLevelType w:val="hybridMultilevel"/>
    <w:tmpl w:val="2D14CD70"/>
    <w:lvl w:ilvl="0" w:tplc="6ACA2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013A89"/>
    <w:multiLevelType w:val="hybridMultilevel"/>
    <w:tmpl w:val="B4DE43EA"/>
    <w:lvl w:ilvl="0" w:tplc="7D46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170EE8"/>
    <w:multiLevelType w:val="hybridMultilevel"/>
    <w:tmpl w:val="00AE701C"/>
    <w:lvl w:ilvl="0" w:tplc="59381EE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6342FF"/>
    <w:multiLevelType w:val="hybridMultilevel"/>
    <w:tmpl w:val="EA229FF2"/>
    <w:lvl w:ilvl="0" w:tplc="150E2B9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3" w15:restartNumberingAfterBreak="0">
    <w:nsid w:val="2B7263DE"/>
    <w:multiLevelType w:val="hybridMultilevel"/>
    <w:tmpl w:val="291C8376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A61D3"/>
    <w:multiLevelType w:val="hybridMultilevel"/>
    <w:tmpl w:val="701ED09C"/>
    <w:lvl w:ilvl="0" w:tplc="59381EE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6B12"/>
    <w:multiLevelType w:val="hybridMultilevel"/>
    <w:tmpl w:val="9DB6D2B6"/>
    <w:lvl w:ilvl="0" w:tplc="150E2B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1914107"/>
    <w:multiLevelType w:val="hybridMultilevel"/>
    <w:tmpl w:val="D884BBAE"/>
    <w:lvl w:ilvl="0" w:tplc="150E2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BC3068"/>
    <w:multiLevelType w:val="hybridMultilevel"/>
    <w:tmpl w:val="A41E8830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04095F"/>
    <w:multiLevelType w:val="hybridMultilevel"/>
    <w:tmpl w:val="1FF07F9C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952055"/>
    <w:multiLevelType w:val="hybridMultilevel"/>
    <w:tmpl w:val="4E046476"/>
    <w:lvl w:ilvl="0" w:tplc="1046CDC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20" w15:restartNumberingAfterBreak="0">
    <w:nsid w:val="390C38A0"/>
    <w:multiLevelType w:val="hybridMultilevel"/>
    <w:tmpl w:val="67162326"/>
    <w:lvl w:ilvl="0" w:tplc="B82ACB6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E296C"/>
    <w:multiLevelType w:val="hybridMultilevel"/>
    <w:tmpl w:val="D446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D6362"/>
    <w:multiLevelType w:val="hybridMultilevel"/>
    <w:tmpl w:val="DDAE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0D22"/>
    <w:multiLevelType w:val="hybridMultilevel"/>
    <w:tmpl w:val="07F8251C"/>
    <w:lvl w:ilvl="0" w:tplc="7BF011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57314BD"/>
    <w:multiLevelType w:val="hybridMultilevel"/>
    <w:tmpl w:val="4D78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A2DDD"/>
    <w:multiLevelType w:val="hybridMultilevel"/>
    <w:tmpl w:val="63F66AA0"/>
    <w:lvl w:ilvl="0" w:tplc="7BF01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35DA5"/>
    <w:multiLevelType w:val="hybridMultilevel"/>
    <w:tmpl w:val="AD0652C4"/>
    <w:lvl w:ilvl="0" w:tplc="1B46AE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87518"/>
    <w:multiLevelType w:val="hybridMultilevel"/>
    <w:tmpl w:val="C7602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B50A46"/>
    <w:multiLevelType w:val="hybridMultilevel"/>
    <w:tmpl w:val="AAA8666C"/>
    <w:lvl w:ilvl="0" w:tplc="F2902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500B5"/>
    <w:multiLevelType w:val="hybridMultilevel"/>
    <w:tmpl w:val="BD74BC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B84EF7"/>
    <w:multiLevelType w:val="hybridMultilevel"/>
    <w:tmpl w:val="19645ECE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FC271C"/>
    <w:multiLevelType w:val="hybridMultilevel"/>
    <w:tmpl w:val="37A08686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D405CF"/>
    <w:multiLevelType w:val="hybridMultilevel"/>
    <w:tmpl w:val="269CAEE4"/>
    <w:lvl w:ilvl="0" w:tplc="363620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B11CCD"/>
    <w:multiLevelType w:val="hybridMultilevel"/>
    <w:tmpl w:val="155832D2"/>
    <w:lvl w:ilvl="0" w:tplc="0390202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FB3370"/>
    <w:multiLevelType w:val="hybridMultilevel"/>
    <w:tmpl w:val="2DD0022C"/>
    <w:lvl w:ilvl="0" w:tplc="0FB02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009C"/>
    <w:multiLevelType w:val="hybridMultilevel"/>
    <w:tmpl w:val="25F81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A828DC"/>
    <w:multiLevelType w:val="hybridMultilevel"/>
    <w:tmpl w:val="5D9EEC7E"/>
    <w:lvl w:ilvl="0" w:tplc="150E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835E32"/>
    <w:multiLevelType w:val="hybridMultilevel"/>
    <w:tmpl w:val="C2109A86"/>
    <w:lvl w:ilvl="0" w:tplc="36362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35"/>
  </w:num>
  <w:num w:numId="5">
    <w:abstractNumId w:val="36"/>
  </w:num>
  <w:num w:numId="6">
    <w:abstractNumId w:val="26"/>
  </w:num>
  <w:num w:numId="7">
    <w:abstractNumId w:val="31"/>
  </w:num>
  <w:num w:numId="8">
    <w:abstractNumId w:val="17"/>
  </w:num>
  <w:num w:numId="9">
    <w:abstractNumId w:val="3"/>
  </w:num>
  <w:num w:numId="10">
    <w:abstractNumId w:val="5"/>
  </w:num>
  <w:num w:numId="11">
    <w:abstractNumId w:val="13"/>
  </w:num>
  <w:num w:numId="12">
    <w:abstractNumId w:val="0"/>
  </w:num>
  <w:num w:numId="13">
    <w:abstractNumId w:val="7"/>
  </w:num>
  <w:num w:numId="14">
    <w:abstractNumId w:val="27"/>
  </w:num>
  <w:num w:numId="15">
    <w:abstractNumId w:val="1"/>
  </w:num>
  <w:num w:numId="16">
    <w:abstractNumId w:val="16"/>
  </w:num>
  <w:num w:numId="17">
    <w:abstractNumId w:val="34"/>
  </w:num>
  <w:num w:numId="18">
    <w:abstractNumId w:val="30"/>
  </w:num>
  <w:num w:numId="19">
    <w:abstractNumId w:val="23"/>
  </w:num>
  <w:num w:numId="20">
    <w:abstractNumId w:val="15"/>
  </w:num>
  <w:num w:numId="21">
    <w:abstractNumId w:val="33"/>
  </w:num>
  <w:num w:numId="22">
    <w:abstractNumId w:val="24"/>
  </w:num>
  <w:num w:numId="23">
    <w:abstractNumId w:val="4"/>
  </w:num>
  <w:num w:numId="24">
    <w:abstractNumId w:val="11"/>
  </w:num>
  <w:num w:numId="25">
    <w:abstractNumId w:val="14"/>
  </w:num>
  <w:num w:numId="26">
    <w:abstractNumId w:val="28"/>
  </w:num>
  <w:num w:numId="27">
    <w:abstractNumId w:val="25"/>
  </w:num>
  <w:num w:numId="28">
    <w:abstractNumId w:val="18"/>
  </w:num>
  <w:num w:numId="29">
    <w:abstractNumId w:val="29"/>
  </w:num>
  <w:num w:numId="30">
    <w:abstractNumId w:val="21"/>
  </w:num>
  <w:num w:numId="31">
    <w:abstractNumId w:val="2"/>
  </w:num>
  <w:num w:numId="32">
    <w:abstractNumId w:val="20"/>
  </w:num>
  <w:num w:numId="33">
    <w:abstractNumId w:val="6"/>
  </w:num>
  <w:num w:numId="34">
    <w:abstractNumId w:val="9"/>
  </w:num>
  <w:num w:numId="35">
    <w:abstractNumId w:val="10"/>
  </w:num>
  <w:num w:numId="36">
    <w:abstractNumId w:val="32"/>
  </w:num>
  <w:num w:numId="37">
    <w:abstractNumId w:val="3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0E"/>
    <w:rsid w:val="000000D0"/>
    <w:rsid w:val="00000889"/>
    <w:rsid w:val="0000337F"/>
    <w:rsid w:val="00007755"/>
    <w:rsid w:val="00013781"/>
    <w:rsid w:val="00013BFA"/>
    <w:rsid w:val="00014FC0"/>
    <w:rsid w:val="00016D5A"/>
    <w:rsid w:val="00021139"/>
    <w:rsid w:val="00022C47"/>
    <w:rsid w:val="000230D7"/>
    <w:rsid w:val="00024243"/>
    <w:rsid w:val="00026A76"/>
    <w:rsid w:val="00030EF1"/>
    <w:rsid w:val="00030F16"/>
    <w:rsid w:val="00034AB7"/>
    <w:rsid w:val="0004311D"/>
    <w:rsid w:val="00045BA5"/>
    <w:rsid w:val="00051348"/>
    <w:rsid w:val="00051AC0"/>
    <w:rsid w:val="00054DA3"/>
    <w:rsid w:val="000553CB"/>
    <w:rsid w:val="000566C0"/>
    <w:rsid w:val="000620D7"/>
    <w:rsid w:val="00063CB1"/>
    <w:rsid w:val="00065468"/>
    <w:rsid w:val="00066792"/>
    <w:rsid w:val="00071371"/>
    <w:rsid w:val="00071C15"/>
    <w:rsid w:val="00082FCB"/>
    <w:rsid w:val="00083935"/>
    <w:rsid w:val="000859E3"/>
    <w:rsid w:val="00086863"/>
    <w:rsid w:val="00090A28"/>
    <w:rsid w:val="0009118B"/>
    <w:rsid w:val="00093BF3"/>
    <w:rsid w:val="00093C58"/>
    <w:rsid w:val="00094DAC"/>
    <w:rsid w:val="000958E1"/>
    <w:rsid w:val="00095EBC"/>
    <w:rsid w:val="0009741F"/>
    <w:rsid w:val="000A2C1D"/>
    <w:rsid w:val="000A3587"/>
    <w:rsid w:val="000A62F1"/>
    <w:rsid w:val="000A6661"/>
    <w:rsid w:val="000A76FA"/>
    <w:rsid w:val="000A7B4F"/>
    <w:rsid w:val="000B390D"/>
    <w:rsid w:val="000B4EB6"/>
    <w:rsid w:val="000B5113"/>
    <w:rsid w:val="000B52E8"/>
    <w:rsid w:val="000B5D15"/>
    <w:rsid w:val="000B6547"/>
    <w:rsid w:val="000B6C87"/>
    <w:rsid w:val="000B6E60"/>
    <w:rsid w:val="000B7508"/>
    <w:rsid w:val="000C5064"/>
    <w:rsid w:val="000C613D"/>
    <w:rsid w:val="000C716A"/>
    <w:rsid w:val="000D0325"/>
    <w:rsid w:val="000D157C"/>
    <w:rsid w:val="000E34CD"/>
    <w:rsid w:val="000E4EBC"/>
    <w:rsid w:val="000E6939"/>
    <w:rsid w:val="000F2B0A"/>
    <w:rsid w:val="000F6AC0"/>
    <w:rsid w:val="001056E2"/>
    <w:rsid w:val="00106C82"/>
    <w:rsid w:val="00110C1A"/>
    <w:rsid w:val="00111606"/>
    <w:rsid w:val="00111F46"/>
    <w:rsid w:val="00114040"/>
    <w:rsid w:val="0012008E"/>
    <w:rsid w:val="001240A8"/>
    <w:rsid w:val="00135B15"/>
    <w:rsid w:val="00141295"/>
    <w:rsid w:val="001427BE"/>
    <w:rsid w:val="00144BCB"/>
    <w:rsid w:val="00147816"/>
    <w:rsid w:val="001507AE"/>
    <w:rsid w:val="00150E05"/>
    <w:rsid w:val="00151780"/>
    <w:rsid w:val="00153E1D"/>
    <w:rsid w:val="00154C59"/>
    <w:rsid w:val="00155C4F"/>
    <w:rsid w:val="001563AA"/>
    <w:rsid w:val="00164635"/>
    <w:rsid w:val="00165A9F"/>
    <w:rsid w:val="00171772"/>
    <w:rsid w:val="00173481"/>
    <w:rsid w:val="00177CA2"/>
    <w:rsid w:val="0018120B"/>
    <w:rsid w:val="0018143D"/>
    <w:rsid w:val="0018216D"/>
    <w:rsid w:val="00187CED"/>
    <w:rsid w:val="00190B58"/>
    <w:rsid w:val="0019331F"/>
    <w:rsid w:val="0019368D"/>
    <w:rsid w:val="00195F9A"/>
    <w:rsid w:val="001A0C17"/>
    <w:rsid w:val="001A0C3E"/>
    <w:rsid w:val="001A272E"/>
    <w:rsid w:val="001A49DD"/>
    <w:rsid w:val="001B105F"/>
    <w:rsid w:val="001B31FA"/>
    <w:rsid w:val="001B687E"/>
    <w:rsid w:val="001B71F8"/>
    <w:rsid w:val="001B7A49"/>
    <w:rsid w:val="001B7BD7"/>
    <w:rsid w:val="001C0CCE"/>
    <w:rsid w:val="001C14F4"/>
    <w:rsid w:val="001C1D20"/>
    <w:rsid w:val="001C1F99"/>
    <w:rsid w:val="001C2E44"/>
    <w:rsid w:val="001C326B"/>
    <w:rsid w:val="001C754F"/>
    <w:rsid w:val="001D070E"/>
    <w:rsid w:val="001D12E9"/>
    <w:rsid w:val="001D22A3"/>
    <w:rsid w:val="001D32AE"/>
    <w:rsid w:val="001D4B71"/>
    <w:rsid w:val="001D58BC"/>
    <w:rsid w:val="001D6016"/>
    <w:rsid w:val="001D6241"/>
    <w:rsid w:val="001D65C5"/>
    <w:rsid w:val="001E0533"/>
    <w:rsid w:val="001E18EA"/>
    <w:rsid w:val="001E280D"/>
    <w:rsid w:val="001E343D"/>
    <w:rsid w:val="001E4851"/>
    <w:rsid w:val="001E4A63"/>
    <w:rsid w:val="001F12FF"/>
    <w:rsid w:val="001F3162"/>
    <w:rsid w:val="001F3596"/>
    <w:rsid w:val="001F47EB"/>
    <w:rsid w:val="001F48DC"/>
    <w:rsid w:val="001F49F0"/>
    <w:rsid w:val="00200CC3"/>
    <w:rsid w:val="00203618"/>
    <w:rsid w:val="002042A0"/>
    <w:rsid w:val="00204F52"/>
    <w:rsid w:val="00206936"/>
    <w:rsid w:val="00207FB5"/>
    <w:rsid w:val="00210279"/>
    <w:rsid w:val="00212961"/>
    <w:rsid w:val="0022015D"/>
    <w:rsid w:val="00222800"/>
    <w:rsid w:val="0022303A"/>
    <w:rsid w:val="0022441E"/>
    <w:rsid w:val="00225F8C"/>
    <w:rsid w:val="00231D3D"/>
    <w:rsid w:val="00237EE1"/>
    <w:rsid w:val="0024004C"/>
    <w:rsid w:val="00241A06"/>
    <w:rsid w:val="00244985"/>
    <w:rsid w:val="002459E5"/>
    <w:rsid w:val="0024679D"/>
    <w:rsid w:val="0024766F"/>
    <w:rsid w:val="00251240"/>
    <w:rsid w:val="00255A81"/>
    <w:rsid w:val="00256726"/>
    <w:rsid w:val="0026245C"/>
    <w:rsid w:val="0026768C"/>
    <w:rsid w:val="00267ABA"/>
    <w:rsid w:val="00272374"/>
    <w:rsid w:val="002750D7"/>
    <w:rsid w:val="002802EA"/>
    <w:rsid w:val="00286726"/>
    <w:rsid w:val="00291192"/>
    <w:rsid w:val="002914C5"/>
    <w:rsid w:val="00291DD5"/>
    <w:rsid w:val="00292820"/>
    <w:rsid w:val="00293C31"/>
    <w:rsid w:val="002957A0"/>
    <w:rsid w:val="002A1A52"/>
    <w:rsid w:val="002B1320"/>
    <w:rsid w:val="002B15BD"/>
    <w:rsid w:val="002B1D78"/>
    <w:rsid w:val="002B2EBE"/>
    <w:rsid w:val="002B4798"/>
    <w:rsid w:val="002C590B"/>
    <w:rsid w:val="002D2437"/>
    <w:rsid w:val="002D319D"/>
    <w:rsid w:val="002D3596"/>
    <w:rsid w:val="002D3BD1"/>
    <w:rsid w:val="002D5CB1"/>
    <w:rsid w:val="002E04F0"/>
    <w:rsid w:val="002E3284"/>
    <w:rsid w:val="002E38D6"/>
    <w:rsid w:val="002E418D"/>
    <w:rsid w:val="002E649E"/>
    <w:rsid w:val="002E7F5E"/>
    <w:rsid w:val="002F3D39"/>
    <w:rsid w:val="002F4F56"/>
    <w:rsid w:val="002F5E45"/>
    <w:rsid w:val="00300AC0"/>
    <w:rsid w:val="00300C15"/>
    <w:rsid w:val="003018D4"/>
    <w:rsid w:val="003019D6"/>
    <w:rsid w:val="00302AE4"/>
    <w:rsid w:val="00304D6F"/>
    <w:rsid w:val="00305371"/>
    <w:rsid w:val="003060FB"/>
    <w:rsid w:val="00306460"/>
    <w:rsid w:val="00306A62"/>
    <w:rsid w:val="00310A25"/>
    <w:rsid w:val="00313F7C"/>
    <w:rsid w:val="00315411"/>
    <w:rsid w:val="003158C6"/>
    <w:rsid w:val="00315C2E"/>
    <w:rsid w:val="00316CA4"/>
    <w:rsid w:val="003235BC"/>
    <w:rsid w:val="0032429E"/>
    <w:rsid w:val="00326F26"/>
    <w:rsid w:val="00331E18"/>
    <w:rsid w:val="00337587"/>
    <w:rsid w:val="00337DCA"/>
    <w:rsid w:val="00341B9F"/>
    <w:rsid w:val="003476EA"/>
    <w:rsid w:val="0035000F"/>
    <w:rsid w:val="00357873"/>
    <w:rsid w:val="00362131"/>
    <w:rsid w:val="00363889"/>
    <w:rsid w:val="00365A4A"/>
    <w:rsid w:val="003708C3"/>
    <w:rsid w:val="00374694"/>
    <w:rsid w:val="00374DC8"/>
    <w:rsid w:val="00376123"/>
    <w:rsid w:val="0037723E"/>
    <w:rsid w:val="00380757"/>
    <w:rsid w:val="00380DFA"/>
    <w:rsid w:val="0038659F"/>
    <w:rsid w:val="00391867"/>
    <w:rsid w:val="00391B1D"/>
    <w:rsid w:val="00392527"/>
    <w:rsid w:val="003927B1"/>
    <w:rsid w:val="00395D4F"/>
    <w:rsid w:val="003968D5"/>
    <w:rsid w:val="0039766B"/>
    <w:rsid w:val="003A11CF"/>
    <w:rsid w:val="003A5AB3"/>
    <w:rsid w:val="003A6489"/>
    <w:rsid w:val="003B1251"/>
    <w:rsid w:val="003B3D0A"/>
    <w:rsid w:val="003B6F25"/>
    <w:rsid w:val="003B7BF2"/>
    <w:rsid w:val="003C021C"/>
    <w:rsid w:val="003C16B2"/>
    <w:rsid w:val="003D2B99"/>
    <w:rsid w:val="003D4A30"/>
    <w:rsid w:val="003D59D9"/>
    <w:rsid w:val="003D5BBF"/>
    <w:rsid w:val="003E20E8"/>
    <w:rsid w:val="003E2EAF"/>
    <w:rsid w:val="003E47DA"/>
    <w:rsid w:val="003E4C06"/>
    <w:rsid w:val="003F0051"/>
    <w:rsid w:val="003F27ED"/>
    <w:rsid w:val="003F6224"/>
    <w:rsid w:val="00400695"/>
    <w:rsid w:val="00402ADB"/>
    <w:rsid w:val="00403858"/>
    <w:rsid w:val="00403D83"/>
    <w:rsid w:val="004056A9"/>
    <w:rsid w:val="00410781"/>
    <w:rsid w:val="00413BD4"/>
    <w:rsid w:val="00423CD3"/>
    <w:rsid w:val="0042421B"/>
    <w:rsid w:val="0042489B"/>
    <w:rsid w:val="0042508F"/>
    <w:rsid w:val="0042576C"/>
    <w:rsid w:val="004269A2"/>
    <w:rsid w:val="00427305"/>
    <w:rsid w:val="00427B3E"/>
    <w:rsid w:val="0043329D"/>
    <w:rsid w:val="0044790A"/>
    <w:rsid w:val="00451098"/>
    <w:rsid w:val="00453AB1"/>
    <w:rsid w:val="004541B4"/>
    <w:rsid w:val="00456C98"/>
    <w:rsid w:val="00457D23"/>
    <w:rsid w:val="00462517"/>
    <w:rsid w:val="0046307A"/>
    <w:rsid w:val="00464A51"/>
    <w:rsid w:val="0046642D"/>
    <w:rsid w:val="004714D2"/>
    <w:rsid w:val="00472655"/>
    <w:rsid w:val="00473876"/>
    <w:rsid w:val="004743B3"/>
    <w:rsid w:val="00475C4A"/>
    <w:rsid w:val="00476F55"/>
    <w:rsid w:val="00480AD2"/>
    <w:rsid w:val="004836CA"/>
    <w:rsid w:val="00485AA0"/>
    <w:rsid w:val="00485BEB"/>
    <w:rsid w:val="00490EDC"/>
    <w:rsid w:val="00496E55"/>
    <w:rsid w:val="004A094F"/>
    <w:rsid w:val="004A253C"/>
    <w:rsid w:val="004B3F36"/>
    <w:rsid w:val="004B4198"/>
    <w:rsid w:val="004B54C3"/>
    <w:rsid w:val="004B56F6"/>
    <w:rsid w:val="004C1CB5"/>
    <w:rsid w:val="004C44A0"/>
    <w:rsid w:val="004C4E53"/>
    <w:rsid w:val="004D1915"/>
    <w:rsid w:val="004D1F5B"/>
    <w:rsid w:val="004D355F"/>
    <w:rsid w:val="004D3669"/>
    <w:rsid w:val="004D3C40"/>
    <w:rsid w:val="004D4423"/>
    <w:rsid w:val="004D7159"/>
    <w:rsid w:val="004E15FD"/>
    <w:rsid w:val="004F185C"/>
    <w:rsid w:val="004F2E88"/>
    <w:rsid w:val="004F4CBB"/>
    <w:rsid w:val="004F5279"/>
    <w:rsid w:val="004F641F"/>
    <w:rsid w:val="004F68DE"/>
    <w:rsid w:val="004F6ABD"/>
    <w:rsid w:val="004F7C08"/>
    <w:rsid w:val="00500B89"/>
    <w:rsid w:val="00504D3B"/>
    <w:rsid w:val="005052A9"/>
    <w:rsid w:val="00506782"/>
    <w:rsid w:val="00512977"/>
    <w:rsid w:val="005200E1"/>
    <w:rsid w:val="00520763"/>
    <w:rsid w:val="00520D25"/>
    <w:rsid w:val="00521578"/>
    <w:rsid w:val="00523E32"/>
    <w:rsid w:val="00524587"/>
    <w:rsid w:val="0052463D"/>
    <w:rsid w:val="005256C6"/>
    <w:rsid w:val="005328DA"/>
    <w:rsid w:val="005350DE"/>
    <w:rsid w:val="005409D9"/>
    <w:rsid w:val="0054293E"/>
    <w:rsid w:val="00544BB6"/>
    <w:rsid w:val="00553655"/>
    <w:rsid w:val="005564A9"/>
    <w:rsid w:val="005635E5"/>
    <w:rsid w:val="00563FD2"/>
    <w:rsid w:val="00574F2D"/>
    <w:rsid w:val="0057684E"/>
    <w:rsid w:val="005830FF"/>
    <w:rsid w:val="005831DF"/>
    <w:rsid w:val="005853A0"/>
    <w:rsid w:val="005871C0"/>
    <w:rsid w:val="00587BCB"/>
    <w:rsid w:val="005927FE"/>
    <w:rsid w:val="00593521"/>
    <w:rsid w:val="005A0854"/>
    <w:rsid w:val="005A4C15"/>
    <w:rsid w:val="005A5CE4"/>
    <w:rsid w:val="005A5E3A"/>
    <w:rsid w:val="005A7A75"/>
    <w:rsid w:val="005B3009"/>
    <w:rsid w:val="005B4D96"/>
    <w:rsid w:val="005C01A5"/>
    <w:rsid w:val="005C2F74"/>
    <w:rsid w:val="005C56A0"/>
    <w:rsid w:val="005C782D"/>
    <w:rsid w:val="005D02CC"/>
    <w:rsid w:val="005D09C1"/>
    <w:rsid w:val="005D2511"/>
    <w:rsid w:val="005D36A2"/>
    <w:rsid w:val="005D4A84"/>
    <w:rsid w:val="005E1948"/>
    <w:rsid w:val="005E37E0"/>
    <w:rsid w:val="005E7A52"/>
    <w:rsid w:val="005E7A5F"/>
    <w:rsid w:val="005F4E9B"/>
    <w:rsid w:val="005F6D3D"/>
    <w:rsid w:val="006005AD"/>
    <w:rsid w:val="00602F08"/>
    <w:rsid w:val="00602F39"/>
    <w:rsid w:val="006034DB"/>
    <w:rsid w:val="00603852"/>
    <w:rsid w:val="00603A86"/>
    <w:rsid w:val="00605F79"/>
    <w:rsid w:val="006069F8"/>
    <w:rsid w:val="00606B70"/>
    <w:rsid w:val="00606D3D"/>
    <w:rsid w:val="00606E54"/>
    <w:rsid w:val="0060705C"/>
    <w:rsid w:val="0061037E"/>
    <w:rsid w:val="00610EC4"/>
    <w:rsid w:val="0061260E"/>
    <w:rsid w:val="006126C5"/>
    <w:rsid w:val="00615491"/>
    <w:rsid w:val="0061615D"/>
    <w:rsid w:val="0061618E"/>
    <w:rsid w:val="00616A5A"/>
    <w:rsid w:val="00617CB1"/>
    <w:rsid w:val="00623F83"/>
    <w:rsid w:val="006262DF"/>
    <w:rsid w:val="00630465"/>
    <w:rsid w:val="006335A8"/>
    <w:rsid w:val="00636F8F"/>
    <w:rsid w:val="00642273"/>
    <w:rsid w:val="00642A8C"/>
    <w:rsid w:val="0064300C"/>
    <w:rsid w:val="00643172"/>
    <w:rsid w:val="00646826"/>
    <w:rsid w:val="00646AFA"/>
    <w:rsid w:val="006478E1"/>
    <w:rsid w:val="00647FEE"/>
    <w:rsid w:val="0065001D"/>
    <w:rsid w:val="00651394"/>
    <w:rsid w:val="00652892"/>
    <w:rsid w:val="006536EC"/>
    <w:rsid w:val="006546A5"/>
    <w:rsid w:val="0065658B"/>
    <w:rsid w:val="00661330"/>
    <w:rsid w:val="006614E3"/>
    <w:rsid w:val="006677F0"/>
    <w:rsid w:val="00667E18"/>
    <w:rsid w:val="00670035"/>
    <w:rsid w:val="00673449"/>
    <w:rsid w:val="00675742"/>
    <w:rsid w:val="00680CE4"/>
    <w:rsid w:val="00681FD8"/>
    <w:rsid w:val="0068259D"/>
    <w:rsid w:val="00684960"/>
    <w:rsid w:val="00684E0A"/>
    <w:rsid w:val="006861D2"/>
    <w:rsid w:val="0069195D"/>
    <w:rsid w:val="00694293"/>
    <w:rsid w:val="00694402"/>
    <w:rsid w:val="00696A7B"/>
    <w:rsid w:val="006A15A2"/>
    <w:rsid w:val="006A6382"/>
    <w:rsid w:val="006A7846"/>
    <w:rsid w:val="006B6661"/>
    <w:rsid w:val="006C17B9"/>
    <w:rsid w:val="006C2BF4"/>
    <w:rsid w:val="006C375C"/>
    <w:rsid w:val="006C46BF"/>
    <w:rsid w:val="006C5C3F"/>
    <w:rsid w:val="006C667B"/>
    <w:rsid w:val="006C6916"/>
    <w:rsid w:val="006D14A5"/>
    <w:rsid w:val="006D1E79"/>
    <w:rsid w:val="006D2355"/>
    <w:rsid w:val="006D274D"/>
    <w:rsid w:val="006D2C8E"/>
    <w:rsid w:val="006D5038"/>
    <w:rsid w:val="006D690C"/>
    <w:rsid w:val="006D6DDA"/>
    <w:rsid w:val="006D78AD"/>
    <w:rsid w:val="006E1364"/>
    <w:rsid w:val="006E1BCA"/>
    <w:rsid w:val="006E296B"/>
    <w:rsid w:val="006E2C4D"/>
    <w:rsid w:val="006E33CA"/>
    <w:rsid w:val="006E6A26"/>
    <w:rsid w:val="006F06F2"/>
    <w:rsid w:val="006F2234"/>
    <w:rsid w:val="006F39A1"/>
    <w:rsid w:val="00707980"/>
    <w:rsid w:val="007107A2"/>
    <w:rsid w:val="00711115"/>
    <w:rsid w:val="00712364"/>
    <w:rsid w:val="007135D4"/>
    <w:rsid w:val="00714BF8"/>
    <w:rsid w:val="007162D1"/>
    <w:rsid w:val="0071757E"/>
    <w:rsid w:val="00717B0B"/>
    <w:rsid w:val="00722813"/>
    <w:rsid w:val="007230BB"/>
    <w:rsid w:val="00725EF3"/>
    <w:rsid w:val="00730137"/>
    <w:rsid w:val="0073091A"/>
    <w:rsid w:val="00730C2A"/>
    <w:rsid w:val="00732315"/>
    <w:rsid w:val="007358C2"/>
    <w:rsid w:val="00735C98"/>
    <w:rsid w:val="0073722F"/>
    <w:rsid w:val="0074008F"/>
    <w:rsid w:val="0074039B"/>
    <w:rsid w:val="00740B89"/>
    <w:rsid w:val="00743864"/>
    <w:rsid w:val="00745129"/>
    <w:rsid w:val="00745ABF"/>
    <w:rsid w:val="007479FC"/>
    <w:rsid w:val="00756C4E"/>
    <w:rsid w:val="00756F0F"/>
    <w:rsid w:val="007600BE"/>
    <w:rsid w:val="0076292B"/>
    <w:rsid w:val="0076534B"/>
    <w:rsid w:val="00765AAE"/>
    <w:rsid w:val="0076791F"/>
    <w:rsid w:val="00770E36"/>
    <w:rsid w:val="007714C0"/>
    <w:rsid w:val="00773CED"/>
    <w:rsid w:val="00774559"/>
    <w:rsid w:val="00781C97"/>
    <w:rsid w:val="00782BCA"/>
    <w:rsid w:val="0078760B"/>
    <w:rsid w:val="00787D18"/>
    <w:rsid w:val="0079004C"/>
    <w:rsid w:val="007928B7"/>
    <w:rsid w:val="00792DFC"/>
    <w:rsid w:val="00793225"/>
    <w:rsid w:val="00794B66"/>
    <w:rsid w:val="00796209"/>
    <w:rsid w:val="007A00B1"/>
    <w:rsid w:val="007A05E6"/>
    <w:rsid w:val="007A5CBA"/>
    <w:rsid w:val="007A5F6A"/>
    <w:rsid w:val="007A786C"/>
    <w:rsid w:val="007A7A27"/>
    <w:rsid w:val="007B0FD6"/>
    <w:rsid w:val="007B378D"/>
    <w:rsid w:val="007B4CC2"/>
    <w:rsid w:val="007B53F2"/>
    <w:rsid w:val="007B5909"/>
    <w:rsid w:val="007C09E0"/>
    <w:rsid w:val="007C09EB"/>
    <w:rsid w:val="007C5EBB"/>
    <w:rsid w:val="007C61FE"/>
    <w:rsid w:val="007C76B7"/>
    <w:rsid w:val="007D012B"/>
    <w:rsid w:val="007D21A2"/>
    <w:rsid w:val="007D2E0A"/>
    <w:rsid w:val="007D4BDF"/>
    <w:rsid w:val="007D4FF1"/>
    <w:rsid w:val="007D71B2"/>
    <w:rsid w:val="007D7732"/>
    <w:rsid w:val="007E156E"/>
    <w:rsid w:val="007E1BAA"/>
    <w:rsid w:val="007E2731"/>
    <w:rsid w:val="007E394F"/>
    <w:rsid w:val="007E3B85"/>
    <w:rsid w:val="007F08C6"/>
    <w:rsid w:val="007F2369"/>
    <w:rsid w:val="007F3795"/>
    <w:rsid w:val="007F6167"/>
    <w:rsid w:val="007F6482"/>
    <w:rsid w:val="00800E3A"/>
    <w:rsid w:val="00803E68"/>
    <w:rsid w:val="00803F40"/>
    <w:rsid w:val="00805FBC"/>
    <w:rsid w:val="00806205"/>
    <w:rsid w:val="00811216"/>
    <w:rsid w:val="00812C2B"/>
    <w:rsid w:val="008134E0"/>
    <w:rsid w:val="00815A45"/>
    <w:rsid w:val="00817174"/>
    <w:rsid w:val="00822AA3"/>
    <w:rsid w:val="00827D4A"/>
    <w:rsid w:val="00827E4E"/>
    <w:rsid w:val="008303C7"/>
    <w:rsid w:val="00832DE3"/>
    <w:rsid w:val="00833D79"/>
    <w:rsid w:val="00833F30"/>
    <w:rsid w:val="00834B5E"/>
    <w:rsid w:val="00835397"/>
    <w:rsid w:val="0084174C"/>
    <w:rsid w:val="00841D46"/>
    <w:rsid w:val="00850ED7"/>
    <w:rsid w:val="0085178C"/>
    <w:rsid w:val="008531DF"/>
    <w:rsid w:val="00854F9B"/>
    <w:rsid w:val="00857209"/>
    <w:rsid w:val="0085722B"/>
    <w:rsid w:val="00857815"/>
    <w:rsid w:val="008600D2"/>
    <w:rsid w:val="00861C1C"/>
    <w:rsid w:val="00865E30"/>
    <w:rsid w:val="00870CB6"/>
    <w:rsid w:val="00872282"/>
    <w:rsid w:val="00873F2F"/>
    <w:rsid w:val="00876122"/>
    <w:rsid w:val="008770CA"/>
    <w:rsid w:val="00881881"/>
    <w:rsid w:val="00895BDA"/>
    <w:rsid w:val="008969C5"/>
    <w:rsid w:val="00897C06"/>
    <w:rsid w:val="008A048E"/>
    <w:rsid w:val="008A0521"/>
    <w:rsid w:val="008A0CB6"/>
    <w:rsid w:val="008A18F1"/>
    <w:rsid w:val="008B486F"/>
    <w:rsid w:val="008B4F8D"/>
    <w:rsid w:val="008C57B3"/>
    <w:rsid w:val="008C7AC8"/>
    <w:rsid w:val="008D75E7"/>
    <w:rsid w:val="008E2CB4"/>
    <w:rsid w:val="008E6B80"/>
    <w:rsid w:val="008E7EA7"/>
    <w:rsid w:val="008E7FB2"/>
    <w:rsid w:val="008F4BC1"/>
    <w:rsid w:val="008F6434"/>
    <w:rsid w:val="008F7561"/>
    <w:rsid w:val="00901929"/>
    <w:rsid w:val="00903BAD"/>
    <w:rsid w:val="00903F04"/>
    <w:rsid w:val="00906B2F"/>
    <w:rsid w:val="0090728A"/>
    <w:rsid w:val="0090787E"/>
    <w:rsid w:val="00907D67"/>
    <w:rsid w:val="0091085F"/>
    <w:rsid w:val="0091308C"/>
    <w:rsid w:val="0091369B"/>
    <w:rsid w:val="00913F2E"/>
    <w:rsid w:val="00916377"/>
    <w:rsid w:val="00917B3C"/>
    <w:rsid w:val="00925406"/>
    <w:rsid w:val="009334BD"/>
    <w:rsid w:val="00934317"/>
    <w:rsid w:val="0093676A"/>
    <w:rsid w:val="00942D88"/>
    <w:rsid w:val="009437CA"/>
    <w:rsid w:val="00944C99"/>
    <w:rsid w:val="00946D1C"/>
    <w:rsid w:val="00947203"/>
    <w:rsid w:val="009503B9"/>
    <w:rsid w:val="009532E2"/>
    <w:rsid w:val="00955AEA"/>
    <w:rsid w:val="009562A3"/>
    <w:rsid w:val="00957131"/>
    <w:rsid w:val="00957F30"/>
    <w:rsid w:val="00964F05"/>
    <w:rsid w:val="00966AFC"/>
    <w:rsid w:val="00970398"/>
    <w:rsid w:val="009749DD"/>
    <w:rsid w:val="0097564F"/>
    <w:rsid w:val="009760EC"/>
    <w:rsid w:val="00982F91"/>
    <w:rsid w:val="00984947"/>
    <w:rsid w:val="00984D94"/>
    <w:rsid w:val="00985576"/>
    <w:rsid w:val="00985593"/>
    <w:rsid w:val="0098593A"/>
    <w:rsid w:val="00985D0B"/>
    <w:rsid w:val="00994A22"/>
    <w:rsid w:val="0099504C"/>
    <w:rsid w:val="00997EDD"/>
    <w:rsid w:val="009A0CF2"/>
    <w:rsid w:val="009A15C1"/>
    <w:rsid w:val="009A2761"/>
    <w:rsid w:val="009B185B"/>
    <w:rsid w:val="009B5C95"/>
    <w:rsid w:val="009B669E"/>
    <w:rsid w:val="009B7E4D"/>
    <w:rsid w:val="009C3D3D"/>
    <w:rsid w:val="009C5051"/>
    <w:rsid w:val="009C6063"/>
    <w:rsid w:val="009C6344"/>
    <w:rsid w:val="009C6BB5"/>
    <w:rsid w:val="009C758D"/>
    <w:rsid w:val="009D18F0"/>
    <w:rsid w:val="009D1E74"/>
    <w:rsid w:val="009D728E"/>
    <w:rsid w:val="009D7306"/>
    <w:rsid w:val="009E32F7"/>
    <w:rsid w:val="009E330F"/>
    <w:rsid w:val="009E5B88"/>
    <w:rsid w:val="009E5BAF"/>
    <w:rsid w:val="009F1E98"/>
    <w:rsid w:val="009F2C36"/>
    <w:rsid w:val="009F3633"/>
    <w:rsid w:val="009F63A0"/>
    <w:rsid w:val="00A00828"/>
    <w:rsid w:val="00A009F6"/>
    <w:rsid w:val="00A02CC2"/>
    <w:rsid w:val="00A0649D"/>
    <w:rsid w:val="00A131BC"/>
    <w:rsid w:val="00A139C4"/>
    <w:rsid w:val="00A208FB"/>
    <w:rsid w:val="00A213DE"/>
    <w:rsid w:val="00A22EAC"/>
    <w:rsid w:val="00A23923"/>
    <w:rsid w:val="00A247DF"/>
    <w:rsid w:val="00A25C6E"/>
    <w:rsid w:val="00A260EF"/>
    <w:rsid w:val="00A274EA"/>
    <w:rsid w:val="00A306A6"/>
    <w:rsid w:val="00A33DCF"/>
    <w:rsid w:val="00A35DCE"/>
    <w:rsid w:val="00A3688A"/>
    <w:rsid w:val="00A420D5"/>
    <w:rsid w:val="00A44DEE"/>
    <w:rsid w:val="00A45903"/>
    <w:rsid w:val="00A45F05"/>
    <w:rsid w:val="00A508D9"/>
    <w:rsid w:val="00A5237F"/>
    <w:rsid w:val="00A52FB7"/>
    <w:rsid w:val="00A564BC"/>
    <w:rsid w:val="00A6126E"/>
    <w:rsid w:val="00A64117"/>
    <w:rsid w:val="00A65642"/>
    <w:rsid w:val="00A66EA8"/>
    <w:rsid w:val="00A7101C"/>
    <w:rsid w:val="00A718F8"/>
    <w:rsid w:val="00A719B8"/>
    <w:rsid w:val="00A75EC4"/>
    <w:rsid w:val="00A76663"/>
    <w:rsid w:val="00A7749F"/>
    <w:rsid w:val="00A800E9"/>
    <w:rsid w:val="00A8030E"/>
    <w:rsid w:val="00A867D1"/>
    <w:rsid w:val="00A87894"/>
    <w:rsid w:val="00A9194E"/>
    <w:rsid w:val="00A94714"/>
    <w:rsid w:val="00A9562E"/>
    <w:rsid w:val="00A95EBA"/>
    <w:rsid w:val="00AA24BC"/>
    <w:rsid w:val="00AA3AD6"/>
    <w:rsid w:val="00AA708E"/>
    <w:rsid w:val="00AA7A42"/>
    <w:rsid w:val="00AA7EAF"/>
    <w:rsid w:val="00AB019D"/>
    <w:rsid w:val="00AB0689"/>
    <w:rsid w:val="00AB2AB9"/>
    <w:rsid w:val="00AB2F57"/>
    <w:rsid w:val="00AB4716"/>
    <w:rsid w:val="00AB53C9"/>
    <w:rsid w:val="00AB5B8E"/>
    <w:rsid w:val="00AB5E6F"/>
    <w:rsid w:val="00AB73FA"/>
    <w:rsid w:val="00AB7489"/>
    <w:rsid w:val="00AC035F"/>
    <w:rsid w:val="00AC2477"/>
    <w:rsid w:val="00AC275B"/>
    <w:rsid w:val="00AD043D"/>
    <w:rsid w:val="00AD08C9"/>
    <w:rsid w:val="00AD0F0B"/>
    <w:rsid w:val="00AD2AF4"/>
    <w:rsid w:val="00AD5C6C"/>
    <w:rsid w:val="00AE00A9"/>
    <w:rsid w:val="00AE14FF"/>
    <w:rsid w:val="00AE15EA"/>
    <w:rsid w:val="00AE58A3"/>
    <w:rsid w:val="00AF03BA"/>
    <w:rsid w:val="00AF0753"/>
    <w:rsid w:val="00AF1AFD"/>
    <w:rsid w:val="00AF22FA"/>
    <w:rsid w:val="00AF28D6"/>
    <w:rsid w:val="00AF3C70"/>
    <w:rsid w:val="00AF424E"/>
    <w:rsid w:val="00B01847"/>
    <w:rsid w:val="00B023F4"/>
    <w:rsid w:val="00B02827"/>
    <w:rsid w:val="00B02EE5"/>
    <w:rsid w:val="00B0664F"/>
    <w:rsid w:val="00B06953"/>
    <w:rsid w:val="00B073FA"/>
    <w:rsid w:val="00B10D16"/>
    <w:rsid w:val="00B11905"/>
    <w:rsid w:val="00B11E89"/>
    <w:rsid w:val="00B12D08"/>
    <w:rsid w:val="00B140FF"/>
    <w:rsid w:val="00B16155"/>
    <w:rsid w:val="00B31482"/>
    <w:rsid w:val="00B31881"/>
    <w:rsid w:val="00B34ADE"/>
    <w:rsid w:val="00B34EBB"/>
    <w:rsid w:val="00B37B8B"/>
    <w:rsid w:val="00B41334"/>
    <w:rsid w:val="00B426D9"/>
    <w:rsid w:val="00B433D1"/>
    <w:rsid w:val="00B43B51"/>
    <w:rsid w:val="00B47443"/>
    <w:rsid w:val="00B5026A"/>
    <w:rsid w:val="00B50C13"/>
    <w:rsid w:val="00B562DC"/>
    <w:rsid w:val="00B566FC"/>
    <w:rsid w:val="00B60BEC"/>
    <w:rsid w:val="00B6118C"/>
    <w:rsid w:val="00B61219"/>
    <w:rsid w:val="00B62227"/>
    <w:rsid w:val="00B62BBA"/>
    <w:rsid w:val="00B62FF8"/>
    <w:rsid w:val="00B648AE"/>
    <w:rsid w:val="00B72551"/>
    <w:rsid w:val="00B725AD"/>
    <w:rsid w:val="00B75E4D"/>
    <w:rsid w:val="00B77947"/>
    <w:rsid w:val="00B84884"/>
    <w:rsid w:val="00B8674D"/>
    <w:rsid w:val="00B87D76"/>
    <w:rsid w:val="00B90A8F"/>
    <w:rsid w:val="00B91BDE"/>
    <w:rsid w:val="00B960B2"/>
    <w:rsid w:val="00BA0F1D"/>
    <w:rsid w:val="00BA2CD9"/>
    <w:rsid w:val="00BA4DB7"/>
    <w:rsid w:val="00BA658C"/>
    <w:rsid w:val="00BB2B71"/>
    <w:rsid w:val="00BB55AC"/>
    <w:rsid w:val="00BB791B"/>
    <w:rsid w:val="00BC16BB"/>
    <w:rsid w:val="00BC2035"/>
    <w:rsid w:val="00BC2C9C"/>
    <w:rsid w:val="00BC4A8A"/>
    <w:rsid w:val="00BC7F08"/>
    <w:rsid w:val="00BD577C"/>
    <w:rsid w:val="00BD6E24"/>
    <w:rsid w:val="00BE0DA9"/>
    <w:rsid w:val="00BE2141"/>
    <w:rsid w:val="00BE2B5B"/>
    <w:rsid w:val="00BE435E"/>
    <w:rsid w:val="00BE4A40"/>
    <w:rsid w:val="00BE63A0"/>
    <w:rsid w:val="00BE69E1"/>
    <w:rsid w:val="00BE7F0F"/>
    <w:rsid w:val="00BF0D18"/>
    <w:rsid w:val="00BF2533"/>
    <w:rsid w:val="00BF679B"/>
    <w:rsid w:val="00C00313"/>
    <w:rsid w:val="00C006A7"/>
    <w:rsid w:val="00C00E92"/>
    <w:rsid w:val="00C0680B"/>
    <w:rsid w:val="00C213F4"/>
    <w:rsid w:val="00C23B36"/>
    <w:rsid w:val="00C269C5"/>
    <w:rsid w:val="00C2751E"/>
    <w:rsid w:val="00C327FC"/>
    <w:rsid w:val="00C3299F"/>
    <w:rsid w:val="00C359F5"/>
    <w:rsid w:val="00C37BE1"/>
    <w:rsid w:val="00C40436"/>
    <w:rsid w:val="00C414B0"/>
    <w:rsid w:val="00C424F0"/>
    <w:rsid w:val="00C43085"/>
    <w:rsid w:val="00C44238"/>
    <w:rsid w:val="00C52C66"/>
    <w:rsid w:val="00C55718"/>
    <w:rsid w:val="00C56ED2"/>
    <w:rsid w:val="00C5791C"/>
    <w:rsid w:val="00C57FBB"/>
    <w:rsid w:val="00C604C2"/>
    <w:rsid w:val="00C60CBB"/>
    <w:rsid w:val="00C60FCB"/>
    <w:rsid w:val="00C64458"/>
    <w:rsid w:val="00C660B8"/>
    <w:rsid w:val="00C67D27"/>
    <w:rsid w:val="00C70FA8"/>
    <w:rsid w:val="00C80316"/>
    <w:rsid w:val="00C83392"/>
    <w:rsid w:val="00C84F28"/>
    <w:rsid w:val="00C8668E"/>
    <w:rsid w:val="00C9648C"/>
    <w:rsid w:val="00CA116A"/>
    <w:rsid w:val="00CA36C2"/>
    <w:rsid w:val="00CA3FFF"/>
    <w:rsid w:val="00CA4AE7"/>
    <w:rsid w:val="00CA56B3"/>
    <w:rsid w:val="00CB0E2C"/>
    <w:rsid w:val="00CB1A73"/>
    <w:rsid w:val="00CC1A1C"/>
    <w:rsid w:val="00CC3878"/>
    <w:rsid w:val="00CC5C90"/>
    <w:rsid w:val="00CC7368"/>
    <w:rsid w:val="00CD1EC0"/>
    <w:rsid w:val="00CD3069"/>
    <w:rsid w:val="00CE4DB2"/>
    <w:rsid w:val="00CE69D5"/>
    <w:rsid w:val="00CF7AFA"/>
    <w:rsid w:val="00CF7EFA"/>
    <w:rsid w:val="00D02D51"/>
    <w:rsid w:val="00D07696"/>
    <w:rsid w:val="00D07C9B"/>
    <w:rsid w:val="00D07D90"/>
    <w:rsid w:val="00D11722"/>
    <w:rsid w:val="00D12678"/>
    <w:rsid w:val="00D12AB6"/>
    <w:rsid w:val="00D166DB"/>
    <w:rsid w:val="00D1685C"/>
    <w:rsid w:val="00D22070"/>
    <w:rsid w:val="00D227CA"/>
    <w:rsid w:val="00D248D3"/>
    <w:rsid w:val="00D25EEF"/>
    <w:rsid w:val="00D26527"/>
    <w:rsid w:val="00D269EA"/>
    <w:rsid w:val="00D3229F"/>
    <w:rsid w:val="00D324AF"/>
    <w:rsid w:val="00D33A43"/>
    <w:rsid w:val="00D33E46"/>
    <w:rsid w:val="00D35537"/>
    <w:rsid w:val="00D36384"/>
    <w:rsid w:val="00D36FA7"/>
    <w:rsid w:val="00D3786D"/>
    <w:rsid w:val="00D443E8"/>
    <w:rsid w:val="00D5164D"/>
    <w:rsid w:val="00D517DC"/>
    <w:rsid w:val="00D5201E"/>
    <w:rsid w:val="00D52C0C"/>
    <w:rsid w:val="00D5317E"/>
    <w:rsid w:val="00D552BD"/>
    <w:rsid w:val="00D55B9E"/>
    <w:rsid w:val="00D604D6"/>
    <w:rsid w:val="00D61716"/>
    <w:rsid w:val="00D6193A"/>
    <w:rsid w:val="00D66E1E"/>
    <w:rsid w:val="00D672B1"/>
    <w:rsid w:val="00D67A1F"/>
    <w:rsid w:val="00D67B17"/>
    <w:rsid w:val="00D71254"/>
    <w:rsid w:val="00D717D9"/>
    <w:rsid w:val="00D71CB4"/>
    <w:rsid w:val="00D74315"/>
    <w:rsid w:val="00D77E6F"/>
    <w:rsid w:val="00D80487"/>
    <w:rsid w:val="00D82068"/>
    <w:rsid w:val="00D82E16"/>
    <w:rsid w:val="00D84B7F"/>
    <w:rsid w:val="00D85D1F"/>
    <w:rsid w:val="00D87D0E"/>
    <w:rsid w:val="00D91B50"/>
    <w:rsid w:val="00D91F79"/>
    <w:rsid w:val="00D967DC"/>
    <w:rsid w:val="00DA1905"/>
    <w:rsid w:val="00DA79D4"/>
    <w:rsid w:val="00DB34B0"/>
    <w:rsid w:val="00DB5BB9"/>
    <w:rsid w:val="00DB5D19"/>
    <w:rsid w:val="00DB7832"/>
    <w:rsid w:val="00DC4287"/>
    <w:rsid w:val="00DC4DEF"/>
    <w:rsid w:val="00DC6591"/>
    <w:rsid w:val="00DC7FAB"/>
    <w:rsid w:val="00DD0DC0"/>
    <w:rsid w:val="00DD3FE5"/>
    <w:rsid w:val="00DD5E02"/>
    <w:rsid w:val="00DD6DB5"/>
    <w:rsid w:val="00DD7AC6"/>
    <w:rsid w:val="00DE1E9F"/>
    <w:rsid w:val="00DE243C"/>
    <w:rsid w:val="00DE25E1"/>
    <w:rsid w:val="00DE405F"/>
    <w:rsid w:val="00DE55FC"/>
    <w:rsid w:val="00DE5765"/>
    <w:rsid w:val="00DE5E83"/>
    <w:rsid w:val="00DF25B0"/>
    <w:rsid w:val="00DF2AE2"/>
    <w:rsid w:val="00DF40B4"/>
    <w:rsid w:val="00E028A9"/>
    <w:rsid w:val="00E06B92"/>
    <w:rsid w:val="00E10950"/>
    <w:rsid w:val="00E11A66"/>
    <w:rsid w:val="00E126EF"/>
    <w:rsid w:val="00E12B35"/>
    <w:rsid w:val="00E1364A"/>
    <w:rsid w:val="00E16B21"/>
    <w:rsid w:val="00E16B6C"/>
    <w:rsid w:val="00E1776A"/>
    <w:rsid w:val="00E23586"/>
    <w:rsid w:val="00E303A1"/>
    <w:rsid w:val="00E307C9"/>
    <w:rsid w:val="00E30D20"/>
    <w:rsid w:val="00E36304"/>
    <w:rsid w:val="00E411E6"/>
    <w:rsid w:val="00E42C72"/>
    <w:rsid w:val="00E43C05"/>
    <w:rsid w:val="00E4671E"/>
    <w:rsid w:val="00E52346"/>
    <w:rsid w:val="00E53C16"/>
    <w:rsid w:val="00E57F9B"/>
    <w:rsid w:val="00E60A12"/>
    <w:rsid w:val="00E63DF4"/>
    <w:rsid w:val="00E64898"/>
    <w:rsid w:val="00E675E6"/>
    <w:rsid w:val="00E71953"/>
    <w:rsid w:val="00E73470"/>
    <w:rsid w:val="00E735D3"/>
    <w:rsid w:val="00E75502"/>
    <w:rsid w:val="00E75C8C"/>
    <w:rsid w:val="00E80DA9"/>
    <w:rsid w:val="00E80FF3"/>
    <w:rsid w:val="00E83148"/>
    <w:rsid w:val="00E83AFD"/>
    <w:rsid w:val="00E84B14"/>
    <w:rsid w:val="00E87F49"/>
    <w:rsid w:val="00E90833"/>
    <w:rsid w:val="00E912A7"/>
    <w:rsid w:val="00E9281F"/>
    <w:rsid w:val="00E97E90"/>
    <w:rsid w:val="00EA1E21"/>
    <w:rsid w:val="00EA7930"/>
    <w:rsid w:val="00EB0744"/>
    <w:rsid w:val="00EB11CC"/>
    <w:rsid w:val="00EB1D47"/>
    <w:rsid w:val="00EB25E6"/>
    <w:rsid w:val="00EB2C24"/>
    <w:rsid w:val="00EB5DE4"/>
    <w:rsid w:val="00EC0923"/>
    <w:rsid w:val="00EC22FB"/>
    <w:rsid w:val="00EC2687"/>
    <w:rsid w:val="00EC35D1"/>
    <w:rsid w:val="00EC4CD5"/>
    <w:rsid w:val="00EC6CAA"/>
    <w:rsid w:val="00ED550D"/>
    <w:rsid w:val="00ED67BC"/>
    <w:rsid w:val="00EE0B0A"/>
    <w:rsid w:val="00EE192F"/>
    <w:rsid w:val="00EF0920"/>
    <w:rsid w:val="00EF2956"/>
    <w:rsid w:val="00EF63E9"/>
    <w:rsid w:val="00F0364B"/>
    <w:rsid w:val="00F10519"/>
    <w:rsid w:val="00F1055A"/>
    <w:rsid w:val="00F22C82"/>
    <w:rsid w:val="00F23886"/>
    <w:rsid w:val="00F23AA9"/>
    <w:rsid w:val="00F2506B"/>
    <w:rsid w:val="00F263AE"/>
    <w:rsid w:val="00F320FD"/>
    <w:rsid w:val="00F36528"/>
    <w:rsid w:val="00F37AE3"/>
    <w:rsid w:val="00F40134"/>
    <w:rsid w:val="00F41D3B"/>
    <w:rsid w:val="00F42077"/>
    <w:rsid w:val="00F4666E"/>
    <w:rsid w:val="00F46C33"/>
    <w:rsid w:val="00F530D1"/>
    <w:rsid w:val="00F5474F"/>
    <w:rsid w:val="00F55524"/>
    <w:rsid w:val="00F618A7"/>
    <w:rsid w:val="00F627E2"/>
    <w:rsid w:val="00F656F7"/>
    <w:rsid w:val="00F672E2"/>
    <w:rsid w:val="00F70741"/>
    <w:rsid w:val="00F713CC"/>
    <w:rsid w:val="00F7400A"/>
    <w:rsid w:val="00F74FB9"/>
    <w:rsid w:val="00F76823"/>
    <w:rsid w:val="00F8067B"/>
    <w:rsid w:val="00F816FF"/>
    <w:rsid w:val="00F82F7F"/>
    <w:rsid w:val="00F847C2"/>
    <w:rsid w:val="00F8559A"/>
    <w:rsid w:val="00F914A9"/>
    <w:rsid w:val="00F921DA"/>
    <w:rsid w:val="00FA5717"/>
    <w:rsid w:val="00FA5AB9"/>
    <w:rsid w:val="00FB0C33"/>
    <w:rsid w:val="00FB2416"/>
    <w:rsid w:val="00FB3D18"/>
    <w:rsid w:val="00FB4286"/>
    <w:rsid w:val="00FC13A9"/>
    <w:rsid w:val="00FC2E50"/>
    <w:rsid w:val="00FC38B8"/>
    <w:rsid w:val="00FC452A"/>
    <w:rsid w:val="00FD674C"/>
    <w:rsid w:val="00FD6F46"/>
    <w:rsid w:val="00FE22FC"/>
    <w:rsid w:val="00FE41DD"/>
    <w:rsid w:val="00FE7BB2"/>
    <w:rsid w:val="00FF5B7D"/>
    <w:rsid w:val="00FF60DF"/>
    <w:rsid w:val="00FF63D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28852"/>
  <w15:chartTrackingRefBased/>
  <w15:docId w15:val="{DE04B843-4971-49D8-BCC8-62AF459A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77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11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87D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aa">
    <w:name w:val="Содержимое таблицы"/>
    <w:basedOn w:val="a"/>
    <w:rsid w:val="00D87D0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b">
    <w:name w:val="Прижатый влево"/>
    <w:basedOn w:val="a"/>
    <w:next w:val="a"/>
    <w:rsid w:val="00D87D0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D87D0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d">
    <w:name w:val="Hyperlink"/>
    <w:rsid w:val="00B6118C"/>
    <w:rPr>
      <w:color w:val="0000FF"/>
      <w:u w:val="single"/>
    </w:rPr>
  </w:style>
  <w:style w:type="paragraph" w:customStyle="1" w:styleId="10">
    <w:name w:val="Знак1"/>
    <w:basedOn w:val="a"/>
    <w:rsid w:val="00DF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Название"/>
    <w:basedOn w:val="a"/>
    <w:link w:val="af"/>
    <w:qFormat/>
    <w:rsid w:val="00F627E2"/>
    <w:pPr>
      <w:jc w:val="center"/>
    </w:pPr>
    <w:rPr>
      <w:b/>
      <w:sz w:val="28"/>
      <w:lang w:val="x-none" w:eastAsia="x-none"/>
    </w:rPr>
  </w:style>
  <w:style w:type="character" w:customStyle="1" w:styleId="af">
    <w:name w:val="Название Знак"/>
    <w:link w:val="ae"/>
    <w:rsid w:val="00F627E2"/>
    <w:rPr>
      <w:b/>
      <w:sz w:val="28"/>
    </w:rPr>
  </w:style>
  <w:style w:type="paragraph" w:styleId="af0">
    <w:name w:val="List Paragraph"/>
    <w:basedOn w:val="a"/>
    <w:uiPriority w:val="34"/>
    <w:qFormat/>
    <w:rsid w:val="00C52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C42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4F2E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F2E88"/>
  </w:style>
  <w:style w:type="paragraph" w:customStyle="1" w:styleId="ConsPlusNonformat">
    <w:name w:val="ConsPlusNonformat"/>
    <w:rsid w:val="004F2E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4F2E88"/>
    <w:pPr>
      <w:suppressAutoHyphens/>
    </w:pPr>
    <w:rPr>
      <w:rFonts w:ascii="Courier New" w:eastAsia="Batang" w:hAnsi="Courier New"/>
      <w:lang w:val="x-none" w:eastAsia="ar-SA"/>
    </w:rPr>
  </w:style>
  <w:style w:type="character" w:customStyle="1" w:styleId="HTML0">
    <w:name w:val="Стандартный HTML Знак"/>
    <w:link w:val="HTML"/>
    <w:rsid w:val="004F2E88"/>
    <w:rPr>
      <w:rFonts w:ascii="Courier New" w:eastAsia="Batang" w:hAnsi="Courier New" w:cs="Courier New"/>
      <w:lang w:eastAsia="ar-SA"/>
    </w:rPr>
  </w:style>
  <w:style w:type="paragraph" w:styleId="af2">
    <w:name w:val="Balloon Text"/>
    <w:basedOn w:val="a"/>
    <w:link w:val="af3"/>
    <w:rsid w:val="003E47DA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3E47DA"/>
    <w:rPr>
      <w:rFonts w:ascii="Tahoma" w:hAnsi="Tahoma" w:cs="Tahoma"/>
      <w:sz w:val="16"/>
      <w:szCs w:val="16"/>
    </w:rPr>
  </w:style>
  <w:style w:type="character" w:styleId="af4">
    <w:name w:val="Strong"/>
    <w:qFormat/>
    <w:rsid w:val="007D7732"/>
    <w:rPr>
      <w:b/>
      <w:bCs/>
    </w:rPr>
  </w:style>
  <w:style w:type="character" w:customStyle="1" w:styleId="apple-converted-space">
    <w:name w:val="apple-converted-space"/>
    <w:rsid w:val="00E4671E"/>
  </w:style>
  <w:style w:type="character" w:styleId="af5">
    <w:name w:val="Emphasis"/>
    <w:uiPriority w:val="20"/>
    <w:qFormat/>
    <w:rsid w:val="00E4671E"/>
    <w:rPr>
      <w:i/>
      <w:iCs/>
    </w:rPr>
  </w:style>
  <w:style w:type="character" w:styleId="af6">
    <w:name w:val="FollowedHyperlink"/>
    <w:rsid w:val="003019D6"/>
    <w:rPr>
      <w:color w:val="800080"/>
      <w:u w:val="single"/>
    </w:rPr>
  </w:style>
  <w:style w:type="table" w:styleId="30">
    <w:name w:val="Table 3D effects 3"/>
    <w:basedOn w:val="a1"/>
    <w:rsid w:val="00135B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135B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2D3B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бычный (веб)1"/>
    <w:basedOn w:val="a"/>
    <w:unhideWhenUsed/>
    <w:rsid w:val="007A05E6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453AB1"/>
    <w:rPr>
      <w:sz w:val="28"/>
    </w:rPr>
  </w:style>
  <w:style w:type="character" w:styleId="af7">
    <w:name w:val="annotation reference"/>
    <w:rsid w:val="006262DF"/>
    <w:rPr>
      <w:sz w:val="16"/>
      <w:szCs w:val="16"/>
    </w:rPr>
  </w:style>
  <w:style w:type="paragraph" w:styleId="af8">
    <w:name w:val="annotation text"/>
    <w:basedOn w:val="a"/>
    <w:link w:val="af9"/>
    <w:rsid w:val="006262DF"/>
  </w:style>
  <w:style w:type="character" w:customStyle="1" w:styleId="af9">
    <w:name w:val="Текст примечания Знак"/>
    <w:basedOn w:val="a0"/>
    <w:link w:val="af8"/>
    <w:rsid w:val="006262DF"/>
  </w:style>
  <w:style w:type="paragraph" w:styleId="afa">
    <w:name w:val="annotation subject"/>
    <w:basedOn w:val="af8"/>
    <w:next w:val="af8"/>
    <w:link w:val="afb"/>
    <w:rsid w:val="006262DF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6262DF"/>
    <w:rPr>
      <w:b/>
      <w:bCs/>
    </w:rPr>
  </w:style>
  <w:style w:type="character" w:customStyle="1" w:styleId="a8">
    <w:name w:val="Верхний колонтитул Знак"/>
    <w:link w:val="a7"/>
    <w:uiPriority w:val="99"/>
    <w:rsid w:val="007B0FD6"/>
  </w:style>
  <w:style w:type="character" w:customStyle="1" w:styleId="UnresolvedMention">
    <w:name w:val="Unresolved Mention"/>
    <w:uiPriority w:val="99"/>
    <w:semiHidden/>
    <w:unhideWhenUsed/>
    <w:rsid w:val="008F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myrosmol.ru/projects" TargetMode="External"/><Relationship Id="rId13" Type="http://schemas.openxmlformats.org/officeDocument/2006/relationships/hyperlink" Target="mailto:armi.p@donmolod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mi.i@donmolodo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6;&#1086;&#1085;&#1084;&#1086;&#1083;&#1086;&#1076;&#1086;&#1081;.&#1088;&#1092;/opportunities/directions/grantovye-konkurs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rants.myrosmol.ru/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i.i@donmolodoy.ru" TargetMode="External"/><Relationship Id="rId14" Type="http://schemas.openxmlformats.org/officeDocument/2006/relationships/hyperlink" Target="https://forms.yandex.ru/cloud/64a2ceda02848f973f06848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8700-2E26-4B5D-8993-3460B6A2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43</TotalTime>
  <Pages>9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23.12.2011 № 286</vt:lpstr>
    </vt:vector>
  </TitlesOfParts>
  <Company>SPecialiST RePack</Company>
  <LinksUpToDate>false</LinksUpToDate>
  <CharactersWithSpaces>21217</CharactersWithSpaces>
  <SharedDoc>false</SharedDoc>
  <HLinks>
    <vt:vector size="42" baseType="variant">
      <vt:variant>
        <vt:i4>3080252</vt:i4>
      </vt:variant>
      <vt:variant>
        <vt:i4>18</vt:i4>
      </vt:variant>
      <vt:variant>
        <vt:i4>0</vt:i4>
      </vt:variant>
      <vt:variant>
        <vt:i4>5</vt:i4>
      </vt:variant>
      <vt:variant>
        <vt:lpwstr>https://forms.yandex.ru/cloud/64a2ceda02848f973f068485/</vt:lpwstr>
      </vt:variant>
      <vt:variant>
        <vt:lpwstr/>
      </vt:variant>
      <vt:variant>
        <vt:i4>65642</vt:i4>
      </vt:variant>
      <vt:variant>
        <vt:i4>15</vt:i4>
      </vt:variant>
      <vt:variant>
        <vt:i4>0</vt:i4>
      </vt:variant>
      <vt:variant>
        <vt:i4>5</vt:i4>
      </vt:variant>
      <vt:variant>
        <vt:lpwstr>mailto:armi.p@donmolodoy.ru</vt:lpwstr>
      </vt:variant>
      <vt:variant>
        <vt:lpwstr/>
      </vt:variant>
      <vt:variant>
        <vt:i4>65651</vt:i4>
      </vt:variant>
      <vt:variant>
        <vt:i4>12</vt:i4>
      </vt:variant>
      <vt:variant>
        <vt:i4>0</vt:i4>
      </vt:variant>
      <vt:variant>
        <vt:i4>5</vt:i4>
      </vt:variant>
      <vt:variant>
        <vt:lpwstr>mailto:armi.i@donmolodoy.ru</vt:lpwstr>
      </vt:variant>
      <vt:variant>
        <vt:lpwstr/>
      </vt:variant>
      <vt:variant>
        <vt:i4>5767171</vt:i4>
      </vt:variant>
      <vt:variant>
        <vt:i4>9</vt:i4>
      </vt:variant>
      <vt:variant>
        <vt:i4>0</vt:i4>
      </vt:variant>
      <vt:variant>
        <vt:i4>5</vt:i4>
      </vt:variant>
      <vt:variant>
        <vt:lpwstr>https://донмолодой.рф/opportunities/directions/grantovye-konkursy/</vt:lpwstr>
      </vt:variant>
      <vt:variant>
        <vt:lpwstr/>
      </vt:variant>
      <vt:variant>
        <vt:i4>2621485</vt:i4>
      </vt:variant>
      <vt:variant>
        <vt:i4>6</vt:i4>
      </vt:variant>
      <vt:variant>
        <vt:i4>0</vt:i4>
      </vt:variant>
      <vt:variant>
        <vt:i4>5</vt:i4>
      </vt:variant>
      <vt:variant>
        <vt:lpwstr>https://grants.myrosmol.ru/projects</vt:lpwstr>
      </vt:variant>
      <vt:variant>
        <vt:lpwstr/>
      </vt:variant>
      <vt:variant>
        <vt:i4>65651</vt:i4>
      </vt:variant>
      <vt:variant>
        <vt:i4>3</vt:i4>
      </vt:variant>
      <vt:variant>
        <vt:i4>0</vt:i4>
      </vt:variant>
      <vt:variant>
        <vt:i4>5</vt:i4>
      </vt:variant>
      <vt:variant>
        <vt:lpwstr>mailto:armi.i@donmolodoy.ru</vt:lpwstr>
      </vt:variant>
      <vt:variant>
        <vt:lpwstr/>
      </vt:variant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https://grants.myrosmol.ru/projects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23.12.2011 № 286</dc:title>
  <dc:subject/>
  <dc:creator>Пресс-служба</dc:creator>
  <cp:keywords/>
  <cp:lastModifiedBy>Сударкина</cp:lastModifiedBy>
  <cp:revision>11</cp:revision>
  <cp:lastPrinted>2024-03-20T14:52:00Z</cp:lastPrinted>
  <dcterms:created xsi:type="dcterms:W3CDTF">2024-03-21T11:09:00Z</dcterms:created>
  <dcterms:modified xsi:type="dcterms:W3CDTF">2024-03-25T13:17:00Z</dcterms:modified>
</cp:coreProperties>
</file>